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rPr>
          <w:rFonts w:ascii="黑体" w:hAnsi="黑体" w:eastAsia="黑体" w:cs="宋体"/>
        </w:rPr>
      </w:pPr>
      <w:bookmarkStart w:id="0" w:name="_GoBack"/>
      <w:bookmarkEnd w:id="0"/>
      <w:r>
        <w:rPr>
          <w:rFonts w:hint="eastAsia" w:ascii="黑体" w:hAnsi="黑体" w:eastAsia="黑体"/>
        </w:rPr>
        <w:t>附件1</w:t>
      </w:r>
    </w:p>
    <w:p>
      <w:pPr>
        <w:topLinePunct/>
        <w:spacing w:line="560" w:lineRule="exact"/>
        <w:rPr>
          <w:rFonts w:ascii="黑体" w:hAnsi="黑体" w:eastAsia="黑体"/>
        </w:rPr>
      </w:pPr>
    </w:p>
    <w:p>
      <w:pPr>
        <w:topLinePunct/>
        <w:spacing w:line="560" w:lineRule="exact"/>
        <w:rPr>
          <w:rFonts w:ascii="黑体" w:hAnsi="黑体" w:eastAsia="黑体"/>
        </w:rPr>
      </w:pPr>
    </w:p>
    <w:p>
      <w:pPr>
        <w:topLinePunct/>
        <w:spacing w:line="560" w:lineRule="exact"/>
        <w:rPr>
          <w:rFonts w:ascii="黑体" w:hAnsi="黑体" w:eastAsia="黑体"/>
        </w:rPr>
      </w:pPr>
    </w:p>
    <w:p>
      <w:pPr>
        <w:topLinePunct/>
        <w:spacing w:line="560" w:lineRule="exact"/>
        <w:rPr>
          <w:rFonts w:ascii="黑体" w:hAnsi="黑体" w:eastAsia="黑体"/>
        </w:rPr>
      </w:pPr>
    </w:p>
    <w:p>
      <w:pPr>
        <w:topLinePunct/>
        <w:spacing w:line="560" w:lineRule="exact"/>
        <w:rPr>
          <w:rFonts w:ascii="黑体" w:hAnsi="黑体" w:eastAsia="黑体"/>
        </w:rPr>
      </w:pPr>
    </w:p>
    <w:p>
      <w:pPr>
        <w:topLinePunct/>
        <w:spacing w:line="700" w:lineRule="exact"/>
        <w:jc w:val="center"/>
        <w:rPr>
          <w:rFonts w:ascii="方正小标宋_GBK"/>
          <w:spacing w:val="40"/>
          <w:sz w:val="48"/>
          <w:szCs w:val="48"/>
        </w:rPr>
      </w:pPr>
      <w:r>
        <w:rPr>
          <w:rFonts w:hint="eastAsia" w:ascii="方正小标宋_GBK" w:hAnsi="方正小标宋_GBK"/>
          <w:spacing w:val="40"/>
          <w:sz w:val="48"/>
          <w:szCs w:val="48"/>
        </w:rPr>
        <w:t>山东省</w:t>
      </w:r>
      <w:r>
        <w:rPr>
          <w:rFonts w:ascii="方正小标宋_GBK" w:hAnsi="方正小标宋_GBK"/>
          <w:spacing w:val="40"/>
          <w:sz w:val="48"/>
          <w:szCs w:val="48"/>
        </w:rPr>
        <w:t>建设工程质量检测机构</w:t>
      </w:r>
    </w:p>
    <w:p>
      <w:pPr>
        <w:topLinePunct/>
        <w:spacing w:line="700" w:lineRule="exact"/>
        <w:jc w:val="center"/>
        <w:rPr>
          <w:rFonts w:ascii="方正小标宋_GBK"/>
          <w:spacing w:val="40"/>
          <w:sz w:val="48"/>
          <w:szCs w:val="48"/>
        </w:rPr>
      </w:pPr>
      <w:r>
        <w:rPr>
          <w:rFonts w:ascii="方正小标宋_GBK" w:hAnsi="方正小标宋_GBK"/>
          <w:spacing w:val="60"/>
          <w:sz w:val="48"/>
          <w:szCs w:val="48"/>
        </w:rPr>
        <w:t>信用评价申请表</w:t>
      </w:r>
    </w:p>
    <w:p>
      <w:pPr>
        <w:topLinePunct/>
        <w:spacing w:line="700" w:lineRule="exact"/>
        <w:rPr>
          <w:rFonts w:eastAsia="华文中宋"/>
        </w:rPr>
      </w:pPr>
    </w:p>
    <w:p>
      <w:pPr>
        <w:topLinePunct/>
        <w:spacing w:line="560" w:lineRule="exact"/>
        <w:jc w:val="center"/>
        <w:rPr>
          <w:rFonts w:eastAsia="华文中宋"/>
        </w:rPr>
      </w:pPr>
    </w:p>
    <w:p>
      <w:pPr>
        <w:topLinePunct/>
        <w:spacing w:line="560" w:lineRule="exact"/>
        <w:rPr>
          <w:rFonts w:eastAsia="华文中宋"/>
        </w:rPr>
      </w:pPr>
    </w:p>
    <w:p>
      <w:pPr>
        <w:topLinePunct/>
        <w:spacing w:line="560" w:lineRule="exact"/>
        <w:rPr>
          <w:rFonts w:eastAsia="华文中宋"/>
        </w:rPr>
      </w:pPr>
    </w:p>
    <w:p>
      <w:pPr>
        <w:topLinePunct/>
        <w:spacing w:line="560" w:lineRule="exact"/>
        <w:rPr>
          <w:rFonts w:eastAsia="华文中宋"/>
        </w:rPr>
      </w:pPr>
    </w:p>
    <w:p>
      <w:pPr>
        <w:topLinePunct/>
        <w:spacing w:line="560" w:lineRule="exact"/>
        <w:rPr>
          <w:rFonts w:eastAsia="华文中宋"/>
        </w:rPr>
      </w:pPr>
    </w:p>
    <w:p>
      <w:pPr>
        <w:topLinePunct/>
        <w:spacing w:line="560" w:lineRule="exact"/>
        <w:rPr>
          <w:rFonts w:eastAsia="华文中宋"/>
        </w:rPr>
      </w:pPr>
    </w:p>
    <w:p>
      <w:pPr>
        <w:topLinePunct/>
        <w:spacing w:line="560" w:lineRule="exact"/>
        <w:rPr>
          <w:rFonts w:eastAsia="华文中宋"/>
        </w:rPr>
      </w:pPr>
    </w:p>
    <w:p>
      <w:pPr>
        <w:topLinePunct/>
        <w:spacing w:line="560" w:lineRule="exact"/>
        <w:rPr>
          <w:rFonts w:eastAsia="华文中宋"/>
        </w:rPr>
      </w:pPr>
    </w:p>
    <w:p>
      <w:pPr>
        <w:topLinePunct/>
        <w:spacing w:line="560" w:lineRule="exact"/>
        <w:ind w:firstLine="960" w:firstLineChars="300"/>
        <w:rPr>
          <w:rFonts w:eastAsia="华文中宋"/>
        </w:rPr>
      </w:pPr>
    </w:p>
    <w:p>
      <w:pPr>
        <w:topLinePunct/>
        <w:spacing w:line="560" w:lineRule="exact"/>
        <w:rPr>
          <w:rFonts w:ascii="宋体" w:hAnsi="宋体"/>
        </w:rPr>
      </w:pPr>
    </w:p>
    <w:p>
      <w:pPr>
        <w:topLinePunct/>
        <w:spacing w:line="560" w:lineRule="exact"/>
        <w:ind w:firstLine="1680" w:firstLineChars="600"/>
        <w:rPr>
          <w:rFonts w:ascii="宋体" w:hAnsi="宋体" w:eastAsia="宋体"/>
          <w:sz w:val="28"/>
          <w:szCs w:val="28"/>
          <w:u w:val="single"/>
        </w:rPr>
      </w:pPr>
      <w:r>
        <w:rPr>
          <w:rFonts w:hint="eastAsia" w:ascii="宋体" w:hAnsi="宋体" w:eastAsia="宋体"/>
          <w:sz w:val="28"/>
          <w:szCs w:val="28"/>
        </w:rPr>
        <w:t>机构名称：</w:t>
      </w:r>
      <w:r>
        <w:rPr>
          <w:rFonts w:hint="eastAsia" w:ascii="宋体" w:hAnsi="宋体" w:eastAsia="宋体"/>
          <w:sz w:val="28"/>
          <w:szCs w:val="28"/>
          <w:u w:val="single"/>
        </w:rPr>
        <w:t xml:space="preserve">                （公章）</w:t>
      </w:r>
    </w:p>
    <w:p>
      <w:pPr>
        <w:topLinePunct/>
        <w:spacing w:line="560" w:lineRule="exact"/>
        <w:ind w:firstLine="1680" w:firstLineChars="600"/>
        <w:jc w:val="center"/>
        <w:rPr>
          <w:rFonts w:ascii="宋体" w:hAnsi="宋体" w:eastAsia="宋体"/>
          <w:sz w:val="28"/>
          <w:szCs w:val="28"/>
        </w:rPr>
      </w:pPr>
    </w:p>
    <w:p>
      <w:pPr>
        <w:topLinePunct/>
        <w:spacing w:line="560" w:lineRule="exact"/>
        <w:ind w:firstLine="1680" w:firstLineChars="600"/>
        <w:rPr>
          <w:rFonts w:ascii="宋体" w:hAnsi="宋体" w:eastAsia="宋体"/>
          <w:sz w:val="28"/>
          <w:szCs w:val="28"/>
          <w:u w:val="single"/>
        </w:rPr>
      </w:pPr>
      <w:r>
        <w:rPr>
          <w:rFonts w:hint="eastAsia" w:ascii="宋体" w:hAnsi="宋体" w:eastAsia="宋体"/>
          <w:sz w:val="28"/>
          <w:szCs w:val="28"/>
        </w:rPr>
        <w:t>申报日期：</w:t>
      </w:r>
      <w:r>
        <w:rPr>
          <w:rFonts w:hint="eastAsia" w:ascii="宋体" w:hAnsi="宋体" w:eastAsia="宋体"/>
          <w:sz w:val="28"/>
          <w:szCs w:val="28"/>
          <w:u w:val="single"/>
        </w:rPr>
        <w:t>________________________</w:t>
      </w:r>
      <w:r>
        <w:rPr>
          <w:rFonts w:hint="eastAsia" w:ascii="宋体" w:hAnsi="宋体" w:eastAsia="宋体"/>
          <w:color w:val="FFFFFF"/>
          <w:sz w:val="28"/>
          <w:szCs w:val="28"/>
          <w:u w:val="single"/>
        </w:rPr>
        <w:t>）</w:t>
      </w:r>
    </w:p>
    <w:p>
      <w:pPr>
        <w:topLinePunct/>
        <w:spacing w:line="560" w:lineRule="exact"/>
        <w:jc w:val="center"/>
        <w:rPr>
          <w:rFonts w:ascii="方正小标宋_GBK" w:hAnsi="方正小标宋_GBK"/>
          <w:sz w:val="36"/>
          <w:szCs w:val="36"/>
        </w:rPr>
      </w:pPr>
    </w:p>
    <w:p>
      <w:pPr>
        <w:topLinePunct/>
        <w:spacing w:line="560" w:lineRule="exact"/>
        <w:jc w:val="center"/>
        <w:rPr>
          <w:rFonts w:ascii="方正小标宋_GBK" w:hAnsi="方正小标宋_GBK"/>
          <w:sz w:val="36"/>
          <w:szCs w:val="36"/>
        </w:rPr>
      </w:pPr>
    </w:p>
    <w:p>
      <w:pPr>
        <w:topLinePunct/>
        <w:spacing w:line="560" w:lineRule="exact"/>
        <w:jc w:val="center"/>
        <w:rPr>
          <w:rFonts w:ascii="方正小标宋_GBK" w:hAnsi="方正小标宋_GBK"/>
          <w:sz w:val="36"/>
          <w:szCs w:val="36"/>
        </w:rPr>
      </w:pPr>
      <w:r>
        <w:rPr>
          <w:rFonts w:hint="eastAsia" w:ascii="方正小标宋_GBK" w:hAnsi="方正小标宋_GBK"/>
          <w:sz w:val="36"/>
          <w:szCs w:val="36"/>
        </w:rPr>
        <w:t>山东省</w:t>
      </w:r>
      <w:r>
        <w:rPr>
          <w:rFonts w:ascii="方正小标宋_GBK" w:hAnsi="方正小标宋_GBK"/>
          <w:sz w:val="36"/>
          <w:szCs w:val="36"/>
        </w:rPr>
        <w:t>建设工程质量检测机构基本情况表</w:t>
      </w: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890"/>
        <w:gridCol w:w="1171"/>
        <w:gridCol w:w="1320"/>
        <w:gridCol w:w="104"/>
        <w:gridCol w:w="115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机构名称</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成立时间</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机构地址</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注册资金</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联系电话</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邮政编码</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工商营业</w:t>
            </w:r>
          </w:p>
          <w:p>
            <w:pPr>
              <w:topLinePunct/>
              <w:spacing w:line="240" w:lineRule="exact"/>
              <w:jc w:val="center"/>
              <w:rPr>
                <w:rFonts w:ascii="宋体" w:hAnsi="宋体" w:eastAsia="宋体"/>
                <w:sz w:val="21"/>
                <w:szCs w:val="21"/>
              </w:rPr>
            </w:pPr>
            <w:r>
              <w:rPr>
                <w:rFonts w:hint="eastAsia" w:ascii="宋体" w:hAnsi="宋体" w:eastAsia="宋体"/>
                <w:sz w:val="21"/>
                <w:szCs w:val="21"/>
              </w:rPr>
              <w:t>执照注册号</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发证机关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资质证书编号</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初始取得</w:t>
            </w:r>
          </w:p>
          <w:p>
            <w:pPr>
              <w:topLinePunct/>
              <w:spacing w:line="240" w:lineRule="exact"/>
              <w:jc w:val="center"/>
              <w:rPr>
                <w:rFonts w:ascii="宋体" w:hAnsi="宋体" w:eastAsia="宋体"/>
                <w:sz w:val="21"/>
                <w:szCs w:val="21"/>
              </w:rPr>
            </w:pPr>
            <w:r>
              <w:rPr>
                <w:rFonts w:hint="eastAsia" w:ascii="宋体" w:hAnsi="宋体" w:eastAsia="宋体"/>
                <w:sz w:val="21"/>
                <w:szCs w:val="21"/>
              </w:rPr>
              <w:t>资质时间</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资质</w:t>
            </w:r>
          </w:p>
          <w:p>
            <w:pPr>
              <w:topLinePunct/>
              <w:spacing w:line="240" w:lineRule="exact"/>
              <w:jc w:val="center"/>
              <w:rPr>
                <w:rFonts w:ascii="宋体" w:hAnsi="宋体" w:eastAsia="宋体"/>
                <w:sz w:val="21"/>
                <w:szCs w:val="21"/>
              </w:rPr>
            </w:pPr>
            <w:r>
              <w:rPr>
                <w:rFonts w:hint="eastAsia" w:ascii="宋体" w:hAnsi="宋体" w:eastAsia="宋体"/>
                <w:sz w:val="21"/>
                <w:szCs w:val="21"/>
              </w:rPr>
              <w:t>有效期至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资质认定</w:t>
            </w:r>
          </w:p>
          <w:p>
            <w:pPr>
              <w:topLinePunct/>
              <w:spacing w:line="240" w:lineRule="exact"/>
              <w:jc w:val="center"/>
              <w:rPr>
                <w:rFonts w:ascii="宋体" w:hAnsi="宋体" w:eastAsia="宋体"/>
                <w:sz w:val="21"/>
                <w:szCs w:val="21"/>
              </w:rPr>
            </w:pPr>
            <w:r>
              <w:rPr>
                <w:rFonts w:hint="eastAsia" w:ascii="宋体" w:hAnsi="宋体" w:eastAsia="宋体"/>
                <w:sz w:val="21"/>
                <w:szCs w:val="21"/>
              </w:rPr>
              <w:t>证书号</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有效期至</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发证机关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法定代表人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职 称</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技术负责人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职 称</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质量负责人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职 称</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479" w:type="dxa"/>
            <w:tcBorders>
              <w:top w:val="nil"/>
              <w:left w:val="single" w:color="auto" w:sz="4" w:space="0"/>
              <w:bottom w:val="single" w:color="auto" w:sz="4" w:space="0"/>
              <w:right w:val="single" w:color="auto" w:sz="4" w:space="0"/>
            </w:tcBorders>
            <w:shd w:val="clear" w:color="auto" w:fill="auto"/>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在职人员人数</w:t>
            </w:r>
          </w:p>
        </w:tc>
        <w:tc>
          <w:tcPr>
            <w:tcW w:w="1890" w:type="dxa"/>
            <w:tcBorders>
              <w:top w:val="nil"/>
              <w:left w:val="nil"/>
              <w:bottom w:val="single" w:color="auto" w:sz="4" w:space="0"/>
              <w:right w:val="single" w:color="auto" w:sz="4" w:space="0"/>
            </w:tcBorders>
            <w:shd w:val="clear" w:color="auto" w:fill="auto"/>
            <w:vAlign w:val="center"/>
          </w:tcPr>
          <w:p>
            <w:pPr>
              <w:topLinePunct/>
              <w:spacing w:line="240" w:lineRule="exact"/>
              <w:rPr>
                <w:rFonts w:ascii="宋体" w:hAnsi="宋体" w:eastAsia="宋体"/>
                <w:sz w:val="21"/>
                <w:szCs w:val="21"/>
              </w:rPr>
            </w:pPr>
          </w:p>
        </w:tc>
        <w:tc>
          <w:tcPr>
            <w:tcW w:w="3750" w:type="dxa"/>
            <w:gridSpan w:val="4"/>
            <w:tcBorders>
              <w:top w:val="nil"/>
              <w:left w:val="nil"/>
              <w:right w:val="single" w:color="auto" w:sz="4" w:space="0"/>
            </w:tcBorders>
            <w:shd w:val="clear" w:color="auto" w:fill="auto"/>
            <w:tcMar>
              <w:top w:w="0" w:type="dxa"/>
              <w:left w:w="0" w:type="dxa"/>
              <w:bottom w:w="0" w:type="dxa"/>
              <w:right w:w="0" w:type="dxa"/>
            </w:tcMar>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其中：检测人员人数</w:t>
            </w:r>
          </w:p>
        </w:tc>
        <w:tc>
          <w:tcPr>
            <w:tcW w:w="1821" w:type="dxa"/>
            <w:tcBorders>
              <w:top w:val="single" w:color="auto" w:sz="4" w:space="0"/>
              <w:left w:val="nil"/>
              <w:right w:val="single" w:color="auto" w:sz="4" w:space="0"/>
            </w:tcBorders>
            <w:shd w:val="clear" w:color="auto" w:fill="FFFFFF"/>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初级职称人数</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中级职称人数</w:t>
            </w:r>
          </w:p>
        </w:tc>
        <w:tc>
          <w:tcPr>
            <w:tcW w:w="132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259"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高级职称</w:t>
            </w:r>
          </w:p>
          <w:p>
            <w:pPr>
              <w:topLinePunct/>
              <w:spacing w:line="240" w:lineRule="exact"/>
              <w:jc w:val="center"/>
              <w:rPr>
                <w:rFonts w:ascii="宋体" w:hAnsi="宋体" w:eastAsia="宋体"/>
                <w:sz w:val="21"/>
                <w:szCs w:val="21"/>
              </w:rPr>
            </w:pPr>
            <w:r>
              <w:rPr>
                <w:rFonts w:hint="eastAsia" w:ascii="宋体" w:hAnsi="宋体" w:eastAsia="宋体"/>
                <w:sz w:val="21"/>
                <w:szCs w:val="21"/>
              </w:rPr>
              <w:t>人数</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ind w:firstLine="1260" w:firstLineChars="6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注册结构</w:t>
            </w:r>
          </w:p>
          <w:p>
            <w:pPr>
              <w:topLinePunct/>
              <w:spacing w:line="240" w:lineRule="exact"/>
              <w:jc w:val="center"/>
              <w:rPr>
                <w:rFonts w:ascii="宋体" w:hAnsi="宋体" w:eastAsia="宋体"/>
                <w:sz w:val="21"/>
                <w:szCs w:val="21"/>
              </w:rPr>
            </w:pPr>
            <w:r>
              <w:rPr>
                <w:rFonts w:hint="eastAsia" w:ascii="宋体" w:hAnsi="宋体" w:eastAsia="宋体"/>
                <w:sz w:val="21"/>
                <w:szCs w:val="21"/>
              </w:rPr>
              <w:t>工程师姓名</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证书编号</w:t>
            </w:r>
          </w:p>
        </w:tc>
        <w:tc>
          <w:tcPr>
            <w:tcW w:w="132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259"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注册期限</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ind w:firstLine="1260" w:firstLineChars="6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注册岩土</w:t>
            </w:r>
          </w:p>
          <w:p>
            <w:pPr>
              <w:topLinePunct/>
              <w:spacing w:line="240" w:lineRule="exact"/>
              <w:jc w:val="center"/>
              <w:rPr>
                <w:rFonts w:ascii="宋体" w:hAnsi="宋体" w:eastAsia="宋体"/>
                <w:sz w:val="21"/>
                <w:szCs w:val="21"/>
              </w:rPr>
            </w:pPr>
            <w:r>
              <w:rPr>
                <w:rFonts w:hint="eastAsia" w:ascii="宋体" w:hAnsi="宋体" w:eastAsia="宋体"/>
                <w:sz w:val="21"/>
                <w:szCs w:val="21"/>
              </w:rPr>
              <w:t>工程师姓名</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证书编号</w:t>
            </w:r>
          </w:p>
        </w:tc>
        <w:tc>
          <w:tcPr>
            <w:tcW w:w="132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1259"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注册期限</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ind w:firstLine="1260" w:firstLineChars="6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仪器设备总台（套）数</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249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仪器设备固定资产</w:t>
            </w:r>
          </w:p>
          <w:p>
            <w:pPr>
              <w:topLinePunct/>
              <w:spacing w:line="240" w:lineRule="exact"/>
              <w:jc w:val="center"/>
              <w:rPr>
                <w:rFonts w:ascii="宋体" w:hAnsi="宋体" w:eastAsia="宋体"/>
                <w:sz w:val="21"/>
                <w:szCs w:val="21"/>
              </w:rPr>
            </w:pPr>
            <w:r>
              <w:rPr>
                <w:rFonts w:hint="eastAsia" w:ascii="宋体" w:hAnsi="宋体" w:eastAsia="宋体"/>
                <w:sz w:val="21"/>
                <w:szCs w:val="21"/>
              </w:rPr>
              <w:t>原值（万元）</w:t>
            </w:r>
          </w:p>
        </w:tc>
        <w:tc>
          <w:tcPr>
            <w:tcW w:w="3080"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试验场地面积（m</w:t>
            </w:r>
            <w:r>
              <w:rPr>
                <w:rFonts w:hint="eastAsia" w:ascii="宋体" w:hAnsi="宋体" w:eastAsia="宋体"/>
                <w:sz w:val="21"/>
                <w:szCs w:val="21"/>
                <w:vertAlign w:val="superscript"/>
              </w:rPr>
              <w:t>2</w:t>
            </w:r>
            <w:r>
              <w:rPr>
                <w:rFonts w:hint="eastAsia" w:ascii="宋体" w:hAnsi="宋体" w:eastAsia="宋体"/>
                <w:sz w:val="21"/>
                <w:szCs w:val="21"/>
              </w:rPr>
              <w:t>）</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c>
          <w:tcPr>
            <w:tcW w:w="249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房屋建筑面积（m</w:t>
            </w:r>
            <w:r>
              <w:rPr>
                <w:rFonts w:hint="eastAsia" w:ascii="宋体" w:hAnsi="宋体" w:eastAsia="宋体"/>
                <w:sz w:val="21"/>
                <w:szCs w:val="21"/>
                <w:vertAlign w:val="superscript"/>
              </w:rPr>
              <w:t>2</w:t>
            </w:r>
            <w:r>
              <w:rPr>
                <w:rFonts w:hint="eastAsia" w:ascii="宋体" w:hAnsi="宋体" w:eastAsia="宋体"/>
                <w:sz w:val="21"/>
                <w:szCs w:val="21"/>
              </w:rPr>
              <w:t>）</w:t>
            </w:r>
          </w:p>
        </w:tc>
        <w:tc>
          <w:tcPr>
            <w:tcW w:w="3080"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有关检测质量控制文件</w:t>
            </w:r>
          </w:p>
        </w:tc>
        <w:tc>
          <w:tcPr>
            <w:tcW w:w="7461" w:type="dxa"/>
            <w:gridSpan w:val="6"/>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sz w:val="21"/>
                <w:szCs w:val="21"/>
              </w:rPr>
            </w:pPr>
            <w:r>
              <w:rPr>
                <w:rFonts w:hint="eastAsia" w:ascii="宋体" w:hAnsi="宋体" w:eastAsia="宋体"/>
                <w:sz w:val="21"/>
                <w:szCs w:val="21"/>
              </w:rPr>
              <w:t>（可另附表）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sz w:val="21"/>
                <w:szCs w:val="21"/>
              </w:rPr>
            </w:pPr>
            <w:r>
              <w:rPr>
                <w:rFonts w:hint="eastAsia" w:ascii="宋体" w:hAnsi="宋体" w:eastAsia="宋体"/>
                <w:sz w:val="21"/>
                <w:szCs w:val="21"/>
              </w:rPr>
              <w:t>备 注</w:t>
            </w:r>
          </w:p>
        </w:tc>
        <w:tc>
          <w:tcPr>
            <w:tcW w:w="7461" w:type="dxa"/>
            <w:gridSpan w:val="6"/>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FF0000"/>
                <w:sz w:val="21"/>
                <w:szCs w:val="21"/>
              </w:rPr>
            </w:pPr>
          </w:p>
        </w:tc>
      </w:tr>
    </w:tbl>
    <w:p>
      <w:pPr>
        <w:widowControl/>
        <w:jc w:val="left"/>
        <w:rPr>
          <w:rFonts w:ascii="方正小标宋_GBK" w:hAnsi="方正小标宋_GBK" w:eastAsia="宋体" w:cs="宋体"/>
          <w:sz w:val="36"/>
          <w:szCs w:val="36"/>
        </w:rPr>
        <w:sectPr>
          <w:footerReference r:id="rId3" w:type="default"/>
          <w:pgSz w:w="11906" w:h="16838"/>
          <w:pgMar w:top="1440" w:right="1542" w:bottom="1440" w:left="1542" w:header="851" w:footer="1418" w:gutter="0"/>
          <w:pgNumType w:fmt="numberInDash"/>
          <w:cols w:space="720" w:num="1"/>
          <w:docGrid w:type="lines" w:linePitch="579" w:charSpace="0"/>
        </w:sectPr>
      </w:pPr>
    </w:p>
    <w:p>
      <w:pPr>
        <w:topLinePunct/>
        <w:spacing w:line="560" w:lineRule="exact"/>
        <w:jc w:val="center"/>
        <w:rPr>
          <w:rFonts w:ascii="黑体" w:hAnsi="黑体" w:cs="宋体"/>
          <w:sz w:val="36"/>
          <w:szCs w:val="36"/>
        </w:rPr>
      </w:pPr>
      <w:r>
        <w:rPr>
          <w:rFonts w:ascii="方正小标宋_GBK" w:hAnsi="方正小标宋_GBK"/>
          <w:sz w:val="36"/>
          <w:szCs w:val="36"/>
        </w:rPr>
        <w:t>检测管理与技术人员汇总表</w:t>
      </w:r>
    </w:p>
    <w:tbl>
      <w:tblPr>
        <w:tblStyle w:val="4"/>
        <w:tblpPr w:leftFromText="180" w:rightFromText="180" w:vertAnchor="text" w:horzAnchor="margin" w:tblpXSpec="center" w:tblpY="745"/>
        <w:tblW w:w="14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850"/>
        <w:gridCol w:w="2977"/>
        <w:gridCol w:w="1247"/>
        <w:gridCol w:w="1021"/>
        <w:gridCol w:w="1985"/>
        <w:gridCol w:w="198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hint="eastAsia" w:ascii="宋体" w:hAnsi="宋体" w:eastAsia="宋体"/>
                <w:sz w:val="24"/>
                <w:szCs w:val="24"/>
              </w:rPr>
              <w:t>序号</w:t>
            </w:r>
          </w:p>
        </w:tc>
        <w:tc>
          <w:tcPr>
            <w:tcW w:w="1276"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hint="eastAsia" w:ascii="宋体" w:hAnsi="宋体" w:eastAsia="宋体"/>
                <w:sz w:val="24"/>
                <w:szCs w:val="24"/>
              </w:rPr>
              <w:t>姓名</w:t>
            </w:r>
          </w:p>
        </w:tc>
        <w:tc>
          <w:tcPr>
            <w:tcW w:w="850"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hint="eastAsia" w:ascii="宋体" w:hAnsi="宋体" w:eastAsia="宋体"/>
                <w:sz w:val="24"/>
                <w:szCs w:val="24"/>
              </w:rPr>
              <w:t>性别</w:t>
            </w:r>
          </w:p>
        </w:tc>
        <w:tc>
          <w:tcPr>
            <w:tcW w:w="2977"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ascii="宋体" w:hAnsi="宋体" w:eastAsia="宋体"/>
                <w:sz w:val="24"/>
                <w:szCs w:val="24"/>
              </w:rPr>
              <w:t>身份证号码</w:t>
            </w:r>
          </w:p>
        </w:tc>
        <w:tc>
          <w:tcPr>
            <w:tcW w:w="1247"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hint="eastAsia" w:ascii="宋体" w:hAnsi="宋体" w:eastAsia="宋体"/>
                <w:sz w:val="24"/>
                <w:szCs w:val="24"/>
              </w:rPr>
              <w:t>职务</w:t>
            </w:r>
          </w:p>
        </w:tc>
        <w:tc>
          <w:tcPr>
            <w:tcW w:w="1021"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ascii="宋体" w:hAnsi="宋体" w:eastAsia="宋体"/>
                <w:sz w:val="24"/>
                <w:szCs w:val="24"/>
              </w:rPr>
              <w:t>学历</w:t>
            </w:r>
          </w:p>
        </w:tc>
        <w:tc>
          <w:tcPr>
            <w:tcW w:w="1985"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hint="eastAsia" w:ascii="宋体" w:hAnsi="宋体" w:eastAsia="宋体"/>
                <w:sz w:val="24"/>
                <w:szCs w:val="24"/>
              </w:rPr>
              <w:t>职称</w:t>
            </w:r>
          </w:p>
        </w:tc>
        <w:tc>
          <w:tcPr>
            <w:tcW w:w="1984"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hint="eastAsia" w:ascii="宋体" w:hAnsi="宋体" w:eastAsia="宋体"/>
                <w:sz w:val="24"/>
                <w:szCs w:val="24"/>
              </w:rPr>
              <w:t>职称证书编号</w:t>
            </w:r>
          </w:p>
        </w:tc>
        <w:tc>
          <w:tcPr>
            <w:tcW w:w="2767"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sz w:val="24"/>
                <w:szCs w:val="24"/>
              </w:rPr>
            </w:pPr>
            <w:r>
              <w:rPr>
                <w:rFonts w:hint="eastAsia" w:ascii="宋体" w:hAnsi="宋体" w:eastAsia="宋体"/>
                <w:sz w:val="24"/>
                <w:szCs w:val="24"/>
              </w:rPr>
              <w:t>现参与操作的项目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sz w:val="24"/>
                <w:szCs w:val="24"/>
              </w:rPr>
            </w:pPr>
          </w:p>
        </w:tc>
      </w:tr>
    </w:tbl>
    <w:p>
      <w:pPr>
        <w:topLinePunct/>
        <w:spacing w:line="560" w:lineRule="exact"/>
        <w:rPr>
          <w:rFonts w:ascii="宋体" w:hAnsi="宋体" w:eastAsia="宋体"/>
          <w:sz w:val="24"/>
          <w:szCs w:val="24"/>
        </w:rPr>
      </w:pPr>
      <w:r>
        <w:rPr>
          <w:rFonts w:hint="eastAsia" w:ascii="宋体" w:hAnsi="宋体" w:eastAsia="宋体"/>
          <w:sz w:val="24"/>
          <w:szCs w:val="24"/>
        </w:rPr>
        <w:t xml:space="preserve"> 年       月      日</w:t>
      </w:r>
    </w:p>
    <w:p>
      <w:pPr>
        <w:topLinePunct/>
        <w:spacing w:line="560" w:lineRule="exact"/>
        <w:rPr>
          <w:rFonts w:ascii="宋体" w:hAnsi="宋体" w:eastAsia="宋体"/>
          <w:sz w:val="24"/>
          <w:szCs w:val="24"/>
        </w:rPr>
      </w:pPr>
      <w:r>
        <w:rPr>
          <w:rFonts w:hint="eastAsia" w:ascii="宋体" w:hAnsi="宋体" w:eastAsia="宋体"/>
          <w:sz w:val="24"/>
          <w:szCs w:val="24"/>
        </w:rPr>
        <w:t>填表说明：职务：1、经理；2、副经理；3、技术负责人；4、质量负责人；5、检测项目负责人； 6、检测报告授权签字人。</w:t>
      </w:r>
    </w:p>
    <w:p>
      <w:pPr>
        <w:topLinePunct/>
        <w:spacing w:line="560" w:lineRule="exact"/>
        <w:rPr>
          <w:rFonts w:ascii="宋体" w:hAnsi="宋体" w:eastAsia="宋体"/>
          <w:sz w:val="24"/>
          <w:szCs w:val="24"/>
        </w:rPr>
      </w:pPr>
    </w:p>
    <w:p>
      <w:pPr>
        <w:topLinePunct/>
        <w:spacing w:line="560" w:lineRule="exact"/>
        <w:jc w:val="center"/>
        <w:rPr>
          <w:rFonts w:ascii="方正小标宋_GBK" w:hAnsi="方正小标宋_GBK" w:eastAsia="宋体" w:cs="宋体"/>
          <w:color w:val="FF0000"/>
          <w:sz w:val="36"/>
          <w:szCs w:val="36"/>
        </w:rPr>
        <w:sectPr>
          <w:pgSz w:w="16838" w:h="11906" w:orient="landscape"/>
          <w:pgMar w:top="1797" w:right="1440" w:bottom="1797" w:left="1440" w:header="851" w:footer="992" w:gutter="0"/>
          <w:pgNumType w:fmt="numberInDash"/>
          <w:cols w:space="720" w:num="1"/>
          <w:docGrid w:type="linesAndChars" w:linePitch="312" w:charSpace="0"/>
        </w:sectPr>
      </w:pPr>
    </w:p>
    <w:p>
      <w:pPr>
        <w:topLinePunct/>
        <w:spacing w:line="560" w:lineRule="exact"/>
        <w:jc w:val="center"/>
        <w:rPr>
          <w:rFonts w:ascii="方正小标宋_GBK" w:hAnsi="方正小标宋_GBK"/>
          <w:sz w:val="36"/>
          <w:szCs w:val="36"/>
        </w:rPr>
      </w:pPr>
    </w:p>
    <w:p>
      <w:pPr>
        <w:topLinePunct/>
        <w:spacing w:line="560" w:lineRule="exact"/>
        <w:jc w:val="center"/>
        <w:rPr>
          <w:rFonts w:ascii="方正小标宋_GBK" w:cs="宋体"/>
          <w:sz w:val="36"/>
          <w:szCs w:val="36"/>
        </w:rPr>
      </w:pPr>
      <w:r>
        <w:rPr>
          <w:rFonts w:hint="eastAsia" w:ascii="方正小标宋_GBK" w:hAnsi="方正小标宋_GBK"/>
          <w:sz w:val="36"/>
          <w:szCs w:val="36"/>
        </w:rPr>
        <w:t>检测</w:t>
      </w:r>
      <w:r>
        <w:rPr>
          <w:rFonts w:ascii="方正小标宋_GBK" w:hAnsi="方正小标宋_GBK"/>
          <w:sz w:val="36"/>
          <w:szCs w:val="36"/>
        </w:rPr>
        <w:t>机构法定代表人声明</w:t>
      </w:r>
    </w:p>
    <w:p>
      <w:pPr>
        <w:topLinePunct/>
        <w:spacing w:line="560" w:lineRule="exact"/>
        <w:jc w:val="center"/>
        <w:rPr>
          <w:rFonts w:ascii="方正小标宋_GBK"/>
          <w:sz w:val="36"/>
          <w:szCs w:val="36"/>
        </w:rPr>
      </w:pPr>
    </w:p>
    <w:tbl>
      <w:tblPr>
        <w:tblStyle w:val="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5" w:hRule="atLeast"/>
          <w:jc w:val="center"/>
        </w:trPr>
        <w:tc>
          <w:tcPr>
            <w:tcW w:w="8640" w:type="dxa"/>
            <w:tcBorders>
              <w:top w:val="single" w:color="auto" w:sz="4" w:space="0"/>
              <w:left w:val="single" w:color="auto" w:sz="4" w:space="0"/>
              <w:bottom w:val="single" w:color="auto" w:sz="4" w:space="0"/>
              <w:right w:val="single" w:color="auto" w:sz="4" w:space="0"/>
            </w:tcBorders>
          </w:tcPr>
          <w:p>
            <w:pPr>
              <w:topLinePunct/>
              <w:spacing w:line="560" w:lineRule="exact"/>
              <w:ind w:firstLine="700" w:firstLineChars="250"/>
              <w:rPr>
                <w:rFonts w:ascii="宋体" w:hAnsi="宋体" w:eastAsia="宋体"/>
                <w:sz w:val="28"/>
                <w:szCs w:val="28"/>
              </w:rPr>
            </w:pPr>
          </w:p>
          <w:p>
            <w:pPr>
              <w:topLinePunct/>
              <w:spacing w:line="560" w:lineRule="exact"/>
              <w:ind w:firstLine="700" w:firstLineChars="250"/>
              <w:rPr>
                <w:rFonts w:ascii="宋体" w:hAnsi="宋体" w:eastAsia="宋体"/>
                <w:sz w:val="28"/>
                <w:szCs w:val="28"/>
              </w:rPr>
            </w:pPr>
            <w:r>
              <w:rPr>
                <w:rFonts w:hint="eastAsia" w:ascii="宋体" w:hAnsi="宋体" w:eastAsia="宋体"/>
                <w:sz w:val="28"/>
                <w:szCs w:val="28"/>
              </w:rPr>
              <w:t>本人（法定代表人）， （身份证号码）郑重声明，本检测机构自愿申请接受信用评价，本单位填报的《山东省建设工程质量检测机构信用评价申请表》及附件材料的全部内容是真实的，无任何隐瞒和欺骗行为。本单位诚实守信、守法经营，如有隐瞒情况或提供虚假材料以及经营管理中发生失信行为，本单位和本人愿意接受建设行政主管部门及其他有关部门依据有关法律法规给予的处罚。</w:t>
            </w:r>
          </w:p>
          <w:p>
            <w:pPr>
              <w:topLinePunct/>
              <w:spacing w:line="560" w:lineRule="exact"/>
              <w:rPr>
                <w:rFonts w:ascii="宋体" w:hAnsi="宋体" w:eastAsia="宋体"/>
                <w:sz w:val="28"/>
                <w:szCs w:val="28"/>
              </w:rPr>
            </w:pPr>
          </w:p>
          <w:p>
            <w:pPr>
              <w:topLinePunct/>
              <w:spacing w:line="560" w:lineRule="exact"/>
              <w:rPr>
                <w:rFonts w:ascii="宋体" w:hAnsi="宋体" w:eastAsia="宋体"/>
                <w:sz w:val="28"/>
                <w:szCs w:val="28"/>
              </w:rPr>
            </w:pPr>
          </w:p>
          <w:p>
            <w:pPr>
              <w:topLinePunct/>
              <w:spacing w:line="560" w:lineRule="exact"/>
              <w:rPr>
                <w:rFonts w:ascii="宋体" w:hAnsi="宋体" w:eastAsia="宋体"/>
                <w:sz w:val="28"/>
                <w:szCs w:val="28"/>
              </w:rPr>
            </w:pPr>
          </w:p>
          <w:p>
            <w:pPr>
              <w:topLinePunct/>
              <w:spacing w:line="560" w:lineRule="exact"/>
              <w:rPr>
                <w:rFonts w:ascii="宋体" w:hAnsi="宋体" w:eastAsia="宋体"/>
                <w:sz w:val="28"/>
                <w:szCs w:val="28"/>
              </w:rPr>
            </w:pPr>
          </w:p>
          <w:p>
            <w:pPr>
              <w:topLinePunct/>
              <w:spacing w:line="560" w:lineRule="exact"/>
              <w:rPr>
                <w:rFonts w:ascii="宋体" w:hAnsi="宋体" w:eastAsia="宋体"/>
                <w:sz w:val="28"/>
                <w:szCs w:val="28"/>
              </w:rPr>
            </w:pPr>
          </w:p>
          <w:p>
            <w:pPr>
              <w:topLinePunct/>
              <w:spacing w:line="560" w:lineRule="exact"/>
              <w:rPr>
                <w:rFonts w:ascii="宋体" w:hAnsi="宋体" w:eastAsia="宋体"/>
                <w:sz w:val="28"/>
                <w:szCs w:val="28"/>
              </w:rPr>
            </w:pPr>
          </w:p>
          <w:p>
            <w:pPr>
              <w:topLinePunct/>
              <w:spacing w:line="560" w:lineRule="exact"/>
              <w:rPr>
                <w:rFonts w:ascii="宋体" w:hAnsi="宋体" w:eastAsia="宋体"/>
                <w:sz w:val="28"/>
                <w:szCs w:val="28"/>
              </w:rPr>
            </w:pPr>
          </w:p>
          <w:p>
            <w:pPr>
              <w:topLinePunct/>
              <w:spacing w:line="560" w:lineRule="exact"/>
              <w:rPr>
                <w:rFonts w:ascii="宋体" w:hAnsi="宋体" w:eastAsia="宋体"/>
                <w:sz w:val="28"/>
                <w:szCs w:val="28"/>
              </w:rPr>
            </w:pPr>
            <w:r>
              <w:rPr>
                <w:rFonts w:hint="eastAsia" w:ascii="宋体" w:hAnsi="宋体" w:eastAsia="宋体"/>
                <w:sz w:val="28"/>
                <w:szCs w:val="28"/>
              </w:rPr>
              <w:t>法定代表人签字：</w:t>
            </w:r>
          </w:p>
          <w:p>
            <w:pPr>
              <w:topLinePunct/>
              <w:spacing w:line="560" w:lineRule="exact"/>
              <w:ind w:firstLine="555"/>
              <w:rPr>
                <w:rFonts w:ascii="宋体" w:hAnsi="宋体" w:eastAsia="宋体"/>
                <w:sz w:val="28"/>
                <w:szCs w:val="28"/>
              </w:rPr>
            </w:pPr>
            <w:r>
              <w:rPr>
                <w:rFonts w:hint="eastAsia" w:ascii="宋体" w:hAnsi="宋体" w:eastAsia="宋体"/>
                <w:sz w:val="28"/>
                <w:szCs w:val="28"/>
              </w:rPr>
              <w:t>（公章）</w:t>
            </w:r>
          </w:p>
          <w:p>
            <w:pPr>
              <w:topLinePunct/>
              <w:spacing w:line="560" w:lineRule="exact"/>
              <w:ind w:firstLine="5685"/>
              <w:rPr>
                <w:rFonts w:ascii="宋体" w:hAnsi="宋体" w:eastAsia="宋体"/>
                <w:sz w:val="28"/>
                <w:szCs w:val="28"/>
              </w:rPr>
            </w:pPr>
            <w:r>
              <w:rPr>
                <w:rFonts w:hint="eastAsia" w:ascii="宋体" w:hAnsi="宋体" w:eastAsia="宋体"/>
                <w:sz w:val="28"/>
                <w:szCs w:val="28"/>
              </w:rPr>
              <w:t>年      月     日</w:t>
            </w:r>
          </w:p>
        </w:tc>
      </w:tr>
    </w:tbl>
    <w:p>
      <w:pPr>
        <w:widowControl/>
        <w:jc w:val="center"/>
        <w:rPr>
          <w:rFonts w:ascii="宋体" w:hAnsi="宋体"/>
          <w:vanish/>
          <w:kern w:val="0"/>
          <w:sz w:val="24"/>
          <w:szCs w:val="24"/>
        </w:rPr>
      </w:pPr>
    </w:p>
    <w:tbl>
      <w:tblPr>
        <w:tblStyle w:val="4"/>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82"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sz w:val="24"/>
                <w:szCs w:val="24"/>
              </w:rPr>
            </w:pPr>
            <w:r>
              <w:rPr>
                <w:rFonts w:hint="eastAsia" w:ascii="宋体" w:hAnsi="宋体" w:eastAsia="宋体"/>
                <w:sz w:val="24"/>
                <w:szCs w:val="24"/>
              </w:rPr>
              <w:t>检测机构所在地设区市建设行政主管部门意见</w:t>
            </w:r>
          </w:p>
          <w:p>
            <w:pPr>
              <w:topLinePunct/>
              <w:spacing w:line="400" w:lineRule="exact"/>
              <w:jc w:val="center"/>
              <w:rPr>
                <w:rFonts w:ascii="宋体" w:hAnsi="宋体" w:eastAsia="宋体"/>
                <w:sz w:val="24"/>
                <w:szCs w:val="24"/>
              </w:rPr>
            </w:pPr>
            <w:r>
              <w:rPr>
                <w:rFonts w:hint="eastAsia" w:ascii="宋体" w:hAnsi="宋体" w:eastAsia="宋体"/>
                <w:sz w:val="24"/>
                <w:szCs w:val="24"/>
              </w:rPr>
              <w:t>（资料真实性）</w:t>
            </w:r>
          </w:p>
        </w:tc>
        <w:tc>
          <w:tcPr>
            <w:tcW w:w="6362" w:type="dxa"/>
            <w:tcBorders>
              <w:top w:val="single" w:color="auto" w:sz="4" w:space="0"/>
              <w:left w:val="nil"/>
              <w:bottom w:val="single" w:color="auto" w:sz="4" w:space="0"/>
              <w:right w:val="single" w:color="auto" w:sz="4" w:space="0"/>
            </w:tcBorders>
            <w:vAlign w:val="center"/>
          </w:tcPr>
          <w:p>
            <w:pPr>
              <w:topLinePunct/>
              <w:spacing w:line="400" w:lineRule="exact"/>
              <w:jc w:val="left"/>
              <w:rPr>
                <w:rFonts w:ascii="宋体" w:hAnsi="宋体" w:eastAsia="宋体"/>
                <w:sz w:val="24"/>
                <w:szCs w:val="24"/>
              </w:rPr>
            </w:pPr>
          </w:p>
          <w:p>
            <w:pPr>
              <w:topLinePunct/>
              <w:spacing w:line="400" w:lineRule="exact"/>
              <w:ind w:firstLine="470" w:firstLineChars="196"/>
              <w:jc w:val="left"/>
              <w:rPr>
                <w:rFonts w:ascii="宋体" w:hAnsi="宋体" w:eastAsia="宋体"/>
                <w:kern w:val="0"/>
                <w:sz w:val="24"/>
                <w:szCs w:val="24"/>
              </w:rPr>
            </w:pPr>
          </w:p>
          <w:p>
            <w:pPr>
              <w:topLinePunct/>
              <w:spacing w:line="400" w:lineRule="exact"/>
              <w:ind w:firstLine="470" w:firstLineChars="196"/>
              <w:jc w:val="left"/>
              <w:rPr>
                <w:rFonts w:ascii="宋体" w:hAnsi="宋体" w:eastAsia="宋体"/>
                <w:kern w:val="0"/>
                <w:sz w:val="24"/>
                <w:szCs w:val="24"/>
              </w:rPr>
            </w:pPr>
          </w:p>
          <w:p>
            <w:pPr>
              <w:topLinePunct/>
              <w:spacing w:line="400" w:lineRule="exact"/>
              <w:ind w:firstLine="470" w:firstLineChars="196"/>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r>
              <w:rPr>
                <w:rFonts w:hint="eastAsia" w:ascii="宋体" w:hAnsi="宋体" w:eastAsia="宋体"/>
                <w:kern w:val="0"/>
                <w:sz w:val="24"/>
                <w:szCs w:val="24"/>
              </w:rPr>
              <w:t>负责人（签字）：          单位盖章：</w:t>
            </w: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r>
              <w:rPr>
                <w:rFonts w:hint="eastAsia" w:ascii="宋体" w:hAnsi="宋体" w:eastAsia="宋体"/>
                <w:kern w:val="0"/>
                <w:sz w:val="24"/>
                <w:szCs w:val="24"/>
              </w:rPr>
              <w:t xml:space="preserve">       年    月   日              年   月   日</w:t>
            </w:r>
          </w:p>
          <w:p>
            <w:pPr>
              <w:topLinePunct/>
              <w:spacing w:line="400" w:lineRule="exact"/>
              <w:ind w:firstLine="1080" w:firstLineChars="450"/>
              <w:jc w:val="left"/>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sz w:val="24"/>
                <w:szCs w:val="24"/>
              </w:rPr>
            </w:pPr>
            <w:r>
              <w:rPr>
                <w:rFonts w:hint="eastAsia" w:ascii="宋体" w:hAnsi="宋体" w:eastAsia="宋体"/>
                <w:sz w:val="24"/>
                <w:szCs w:val="24"/>
              </w:rPr>
              <w:t>设区市建设行政</w:t>
            </w:r>
          </w:p>
          <w:p>
            <w:pPr>
              <w:topLinePunct/>
              <w:spacing w:line="400" w:lineRule="exact"/>
              <w:jc w:val="center"/>
              <w:rPr>
                <w:rFonts w:ascii="宋体" w:hAnsi="宋体" w:eastAsia="宋体"/>
                <w:sz w:val="24"/>
                <w:szCs w:val="24"/>
              </w:rPr>
            </w:pPr>
            <w:r>
              <w:rPr>
                <w:rFonts w:hint="eastAsia" w:ascii="宋体" w:hAnsi="宋体" w:eastAsia="宋体"/>
                <w:sz w:val="24"/>
                <w:szCs w:val="24"/>
              </w:rPr>
              <w:t>主管部门</w:t>
            </w:r>
          </w:p>
          <w:p>
            <w:pPr>
              <w:topLinePunct/>
              <w:spacing w:line="400" w:lineRule="exact"/>
              <w:jc w:val="center"/>
              <w:rPr>
                <w:rFonts w:ascii="宋体" w:hAnsi="宋体" w:eastAsia="宋体"/>
                <w:sz w:val="24"/>
                <w:szCs w:val="24"/>
              </w:rPr>
            </w:pPr>
            <w:r>
              <w:rPr>
                <w:rFonts w:hint="eastAsia" w:ascii="宋体" w:hAnsi="宋体" w:eastAsia="宋体"/>
                <w:sz w:val="24"/>
                <w:szCs w:val="24"/>
              </w:rPr>
              <w:t>评价意见</w:t>
            </w:r>
          </w:p>
          <w:p>
            <w:pPr>
              <w:topLinePunct/>
              <w:spacing w:line="400" w:lineRule="exact"/>
              <w:jc w:val="center"/>
              <w:rPr>
                <w:rFonts w:ascii="宋体" w:hAnsi="宋体" w:eastAsia="宋体"/>
                <w:sz w:val="24"/>
                <w:szCs w:val="24"/>
              </w:rPr>
            </w:pPr>
          </w:p>
        </w:tc>
        <w:tc>
          <w:tcPr>
            <w:tcW w:w="6362" w:type="dxa"/>
            <w:tcBorders>
              <w:top w:val="single" w:color="auto" w:sz="4" w:space="0"/>
              <w:left w:val="nil"/>
              <w:bottom w:val="single" w:color="auto" w:sz="4" w:space="0"/>
              <w:right w:val="single" w:color="auto" w:sz="4" w:space="0"/>
            </w:tcBorders>
            <w:vAlign w:val="center"/>
          </w:tcPr>
          <w:p>
            <w:pPr>
              <w:topLinePunct/>
              <w:spacing w:line="400" w:lineRule="exact"/>
              <w:ind w:firstLine="470" w:firstLineChars="196"/>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r>
              <w:rPr>
                <w:rFonts w:hint="eastAsia" w:ascii="宋体" w:hAnsi="宋体" w:eastAsia="宋体"/>
                <w:sz w:val="24"/>
                <w:szCs w:val="24"/>
              </w:rPr>
              <w:t>评价等级:</w:t>
            </w: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r>
              <w:rPr>
                <w:rFonts w:hint="eastAsia" w:ascii="宋体" w:hAnsi="宋体" w:eastAsia="宋体"/>
                <w:kern w:val="0"/>
                <w:sz w:val="24"/>
                <w:szCs w:val="24"/>
              </w:rPr>
              <w:t>负责人（签字）：          单位盖章：</w:t>
            </w: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r>
              <w:rPr>
                <w:rFonts w:hint="eastAsia" w:ascii="宋体" w:hAnsi="宋体" w:eastAsia="宋体"/>
                <w:kern w:val="0"/>
                <w:sz w:val="24"/>
                <w:szCs w:val="24"/>
              </w:rPr>
              <w:t xml:space="preserve">       年    月   日              年   月   日</w:t>
            </w:r>
          </w:p>
          <w:p>
            <w:pPr>
              <w:topLinePunct/>
              <w:spacing w:line="400" w:lineRule="exact"/>
              <w:ind w:firstLine="4920" w:firstLineChars="205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3"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kern w:val="0"/>
                <w:sz w:val="24"/>
                <w:szCs w:val="24"/>
              </w:rPr>
            </w:pPr>
          </w:p>
          <w:p>
            <w:pPr>
              <w:topLinePunct/>
              <w:spacing w:line="400" w:lineRule="exact"/>
              <w:jc w:val="center"/>
              <w:rPr>
                <w:rFonts w:ascii="宋体" w:hAnsi="宋体" w:eastAsia="宋体"/>
                <w:sz w:val="24"/>
                <w:szCs w:val="24"/>
              </w:rPr>
            </w:pPr>
            <w:r>
              <w:rPr>
                <w:rFonts w:hint="eastAsia" w:ascii="宋体" w:hAnsi="宋体" w:eastAsia="宋体"/>
                <w:sz w:val="24"/>
                <w:szCs w:val="24"/>
              </w:rPr>
              <w:t>省级建设行政</w:t>
            </w:r>
          </w:p>
          <w:p>
            <w:pPr>
              <w:topLinePunct/>
              <w:spacing w:line="400" w:lineRule="exact"/>
              <w:jc w:val="center"/>
              <w:rPr>
                <w:rFonts w:ascii="宋体" w:hAnsi="宋体" w:eastAsia="宋体"/>
                <w:sz w:val="24"/>
                <w:szCs w:val="24"/>
              </w:rPr>
            </w:pPr>
            <w:r>
              <w:rPr>
                <w:rFonts w:hint="eastAsia" w:ascii="宋体" w:hAnsi="宋体" w:eastAsia="宋体"/>
                <w:sz w:val="24"/>
                <w:szCs w:val="24"/>
              </w:rPr>
              <w:t>主管部门</w:t>
            </w:r>
          </w:p>
          <w:p>
            <w:pPr>
              <w:topLinePunct/>
              <w:spacing w:line="400" w:lineRule="exact"/>
              <w:jc w:val="center"/>
              <w:rPr>
                <w:rFonts w:ascii="宋体" w:hAnsi="宋体" w:eastAsia="宋体"/>
                <w:sz w:val="24"/>
                <w:szCs w:val="24"/>
              </w:rPr>
            </w:pPr>
            <w:r>
              <w:rPr>
                <w:rFonts w:hint="eastAsia" w:ascii="宋体" w:hAnsi="宋体" w:eastAsia="宋体"/>
                <w:sz w:val="24"/>
                <w:szCs w:val="24"/>
              </w:rPr>
              <w:t>评价意见</w:t>
            </w:r>
          </w:p>
          <w:p>
            <w:pPr>
              <w:topLinePunct/>
              <w:spacing w:line="400" w:lineRule="exact"/>
              <w:jc w:val="center"/>
              <w:rPr>
                <w:rFonts w:ascii="宋体" w:hAnsi="宋体" w:eastAsia="宋体"/>
                <w:kern w:val="0"/>
                <w:sz w:val="24"/>
                <w:szCs w:val="24"/>
              </w:rPr>
            </w:pPr>
          </w:p>
        </w:tc>
        <w:tc>
          <w:tcPr>
            <w:tcW w:w="6362" w:type="dxa"/>
            <w:tcBorders>
              <w:top w:val="single" w:color="auto" w:sz="4" w:space="0"/>
              <w:left w:val="nil"/>
              <w:bottom w:val="single" w:color="auto" w:sz="4" w:space="0"/>
              <w:right w:val="single" w:color="auto" w:sz="4" w:space="0"/>
            </w:tcBorders>
            <w:vAlign w:val="center"/>
          </w:tcPr>
          <w:p>
            <w:pPr>
              <w:topLinePunct/>
              <w:spacing w:line="400" w:lineRule="exact"/>
              <w:rPr>
                <w:rFonts w:ascii="宋体" w:hAnsi="宋体" w:eastAsia="宋体"/>
                <w:kern w:val="0"/>
                <w:sz w:val="24"/>
                <w:szCs w:val="24"/>
              </w:rPr>
            </w:pPr>
            <w:r>
              <w:rPr>
                <w:rFonts w:hint="eastAsia" w:ascii="宋体" w:hAnsi="宋体" w:eastAsia="宋体"/>
                <w:sz w:val="24"/>
                <w:szCs w:val="24"/>
              </w:rPr>
              <w:t>信用等级:</w:t>
            </w: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kern w:val="0"/>
                <w:sz w:val="24"/>
                <w:szCs w:val="24"/>
              </w:rPr>
            </w:pPr>
            <w:r>
              <w:rPr>
                <w:rFonts w:hint="eastAsia" w:ascii="宋体" w:hAnsi="宋体" w:eastAsia="宋体"/>
                <w:kern w:val="0"/>
                <w:sz w:val="24"/>
                <w:szCs w:val="24"/>
              </w:rPr>
              <w:t>负责人（签字）：          单位盖章：</w:t>
            </w:r>
          </w:p>
          <w:p>
            <w:pPr>
              <w:topLinePunct/>
              <w:spacing w:line="400" w:lineRule="exact"/>
              <w:jc w:val="left"/>
              <w:rPr>
                <w:rFonts w:ascii="宋体" w:hAnsi="宋体" w:eastAsia="宋体"/>
                <w:kern w:val="0"/>
                <w:sz w:val="24"/>
                <w:szCs w:val="24"/>
              </w:rPr>
            </w:pPr>
          </w:p>
          <w:p>
            <w:pPr>
              <w:topLinePunct/>
              <w:spacing w:line="400" w:lineRule="exact"/>
              <w:jc w:val="left"/>
              <w:rPr>
                <w:rFonts w:ascii="宋体" w:hAnsi="宋体" w:eastAsia="宋体"/>
                <w:sz w:val="24"/>
                <w:szCs w:val="24"/>
              </w:rPr>
            </w:pPr>
            <w:r>
              <w:rPr>
                <w:rFonts w:hint="eastAsia" w:ascii="宋体" w:hAnsi="宋体" w:eastAsia="宋体"/>
                <w:kern w:val="0"/>
                <w:sz w:val="24"/>
                <w:szCs w:val="24"/>
              </w:rPr>
              <w:t xml:space="preserve">       年    月   日              年   月   日</w:t>
            </w:r>
          </w:p>
        </w:tc>
      </w:tr>
    </w:tbl>
    <w:p>
      <w:pPr>
        <w:spacing w:line="560" w:lineRule="exact"/>
        <w:ind w:firstLine="320" w:firstLineChars="100"/>
        <w:rPr>
          <w:rFonts w:ascii="仿宋_GB2312"/>
        </w:rPr>
      </w:pPr>
      <w:r>
        <w:rPr>
          <w:rFonts w:hint="eastAsia" w:ascii="仿宋_GB2312"/>
        </w:rPr>
        <w:tab/>
      </w:r>
    </w:p>
    <w:p/>
    <w:p/>
    <w:p/>
    <w:p>
      <w:pPr>
        <w:spacing w:line="520" w:lineRule="exact"/>
        <w:rPr>
          <w:rFonts w:ascii="仿宋_GB2312" w:hAnsi="Calibri"/>
          <w:color w:val="000000"/>
        </w:rPr>
      </w:pPr>
      <w:r>
        <w:rPr>
          <w:rFonts w:hint="eastAsia" w:ascii="仿宋_GB2312" w:hAnsi="Calibri"/>
          <w:color w:val="000000"/>
        </w:rPr>
        <w:t>附件2：</w:t>
      </w:r>
    </w:p>
    <w:p>
      <w:pPr>
        <w:ind w:firstLine="360" w:firstLineChars="100"/>
        <w:jc w:val="center"/>
        <w:rPr>
          <w:rFonts w:ascii="宋体" w:hAnsi="宋体" w:eastAsia="宋体"/>
          <w:bCs/>
          <w:sz w:val="36"/>
          <w:szCs w:val="36"/>
        </w:rPr>
      </w:pPr>
    </w:p>
    <w:p>
      <w:pPr>
        <w:ind w:firstLine="360" w:firstLineChars="100"/>
        <w:jc w:val="center"/>
        <w:rPr>
          <w:rFonts w:ascii="宋体" w:hAnsi="Calibri" w:eastAsia="宋体"/>
          <w:bCs/>
          <w:sz w:val="36"/>
          <w:szCs w:val="36"/>
        </w:rPr>
      </w:pPr>
      <w:r>
        <w:rPr>
          <w:rFonts w:hint="eastAsia" w:ascii="宋体" w:hAnsi="宋体" w:eastAsia="宋体"/>
          <w:bCs/>
          <w:sz w:val="36"/>
          <w:szCs w:val="36"/>
        </w:rPr>
        <w:t>山东省建设工程质量检测机构信用评价表</w:t>
      </w:r>
    </w:p>
    <w:p>
      <w:pPr>
        <w:ind w:firstLine="100" w:firstLineChars="100"/>
        <w:jc w:val="center"/>
        <w:rPr>
          <w:rFonts w:ascii="宋体" w:hAnsi="Calibri" w:eastAsia="宋体"/>
          <w:sz w:val="10"/>
          <w:szCs w:val="10"/>
        </w:rPr>
      </w:pPr>
    </w:p>
    <w:tbl>
      <w:tblPr>
        <w:tblStyle w:val="4"/>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93"/>
        <w:gridCol w:w="1179"/>
        <w:gridCol w:w="5648"/>
        <w:gridCol w:w="1418"/>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927" w:type="dxa"/>
            <w:gridSpan w:val="2"/>
            <w:vAlign w:val="center"/>
          </w:tcPr>
          <w:p>
            <w:pPr>
              <w:jc w:val="center"/>
              <w:rPr>
                <w:rFonts w:eastAsia="宋体"/>
                <w:b/>
                <w:bCs/>
                <w:kern w:val="0"/>
                <w:sz w:val="22"/>
                <w:szCs w:val="22"/>
              </w:rPr>
            </w:pPr>
            <w:r>
              <w:rPr>
                <w:rFonts w:hint="eastAsia" w:eastAsia="宋体"/>
                <w:b/>
                <w:bCs/>
                <w:kern w:val="0"/>
                <w:sz w:val="22"/>
                <w:szCs w:val="22"/>
              </w:rPr>
              <w:t>序号</w:t>
            </w:r>
          </w:p>
        </w:tc>
        <w:tc>
          <w:tcPr>
            <w:tcW w:w="1179" w:type="dxa"/>
            <w:vAlign w:val="center"/>
          </w:tcPr>
          <w:p>
            <w:pPr>
              <w:jc w:val="center"/>
              <w:rPr>
                <w:rFonts w:eastAsia="宋体"/>
                <w:b/>
                <w:bCs/>
                <w:kern w:val="0"/>
                <w:sz w:val="22"/>
                <w:szCs w:val="22"/>
              </w:rPr>
            </w:pPr>
            <w:r>
              <w:rPr>
                <w:rFonts w:hint="eastAsia" w:eastAsia="宋体"/>
                <w:b/>
                <w:bCs/>
                <w:kern w:val="0"/>
                <w:sz w:val="22"/>
                <w:szCs w:val="22"/>
              </w:rPr>
              <w:t>评价内容</w:t>
            </w:r>
          </w:p>
        </w:tc>
        <w:tc>
          <w:tcPr>
            <w:tcW w:w="5648" w:type="dxa"/>
            <w:vAlign w:val="center"/>
          </w:tcPr>
          <w:p>
            <w:pPr>
              <w:jc w:val="center"/>
              <w:rPr>
                <w:rFonts w:eastAsia="宋体"/>
                <w:b/>
                <w:bCs/>
                <w:kern w:val="0"/>
                <w:sz w:val="22"/>
                <w:szCs w:val="22"/>
              </w:rPr>
            </w:pPr>
            <w:r>
              <w:rPr>
                <w:rFonts w:hint="eastAsia" w:eastAsia="宋体"/>
                <w:b/>
                <w:bCs/>
                <w:kern w:val="0"/>
                <w:sz w:val="22"/>
                <w:szCs w:val="22"/>
              </w:rPr>
              <w:t>评价标准</w:t>
            </w:r>
          </w:p>
        </w:tc>
        <w:tc>
          <w:tcPr>
            <w:tcW w:w="1418" w:type="dxa"/>
            <w:vAlign w:val="center"/>
          </w:tcPr>
          <w:p>
            <w:pPr>
              <w:jc w:val="center"/>
              <w:rPr>
                <w:rFonts w:ascii="宋体" w:hAnsi="Calibri" w:eastAsia="宋体" w:cs="宋体"/>
                <w:b/>
                <w:bCs/>
                <w:kern w:val="0"/>
                <w:sz w:val="22"/>
                <w:szCs w:val="22"/>
              </w:rPr>
            </w:pPr>
            <w:r>
              <w:rPr>
                <w:rFonts w:hint="eastAsia" w:ascii="宋体" w:hAnsi="宋体" w:eastAsia="宋体" w:cs="宋体"/>
                <w:b/>
                <w:bCs/>
                <w:kern w:val="0"/>
                <w:sz w:val="22"/>
                <w:szCs w:val="22"/>
              </w:rPr>
              <w:t>评分标准</w:t>
            </w:r>
          </w:p>
        </w:tc>
        <w:tc>
          <w:tcPr>
            <w:tcW w:w="749" w:type="dxa"/>
            <w:vAlign w:val="center"/>
          </w:tcPr>
          <w:p>
            <w:pPr>
              <w:jc w:val="center"/>
              <w:rPr>
                <w:rFonts w:ascii="宋体" w:hAnsi="Calibri" w:eastAsia="宋体" w:cs="宋体"/>
                <w:b/>
                <w:bCs/>
                <w:kern w:val="0"/>
                <w:sz w:val="22"/>
                <w:szCs w:val="22"/>
              </w:rPr>
            </w:pPr>
            <w:r>
              <w:rPr>
                <w:rFonts w:hint="eastAsia" w:ascii="宋体" w:hAnsi="宋体" w:eastAsia="宋体" w:cs="宋体"/>
                <w:b/>
                <w:bCs/>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4" w:type="dxa"/>
            <w:vMerge w:val="restart"/>
            <w:vAlign w:val="center"/>
          </w:tcPr>
          <w:p>
            <w:pPr>
              <w:jc w:val="center"/>
              <w:rPr>
                <w:rFonts w:eastAsia="宋体"/>
                <w:b/>
                <w:bCs/>
                <w:color w:val="000000"/>
                <w:kern w:val="0"/>
                <w:sz w:val="21"/>
                <w:szCs w:val="21"/>
              </w:rPr>
            </w:pPr>
            <w:r>
              <w:rPr>
                <w:rFonts w:hint="eastAsia" w:eastAsia="宋体"/>
                <w:b/>
                <w:bCs/>
                <w:color w:val="000000"/>
                <w:sz w:val="21"/>
                <w:szCs w:val="21"/>
              </w:rPr>
              <w:t>否决项</w:t>
            </w:r>
          </w:p>
        </w:tc>
        <w:tc>
          <w:tcPr>
            <w:tcW w:w="493" w:type="dxa"/>
            <w:vMerge w:val="restart"/>
            <w:vAlign w:val="center"/>
          </w:tcPr>
          <w:p>
            <w:pPr>
              <w:jc w:val="center"/>
              <w:rPr>
                <w:rFonts w:eastAsia="宋体"/>
                <w:b/>
                <w:bCs/>
                <w:color w:val="000000"/>
                <w:kern w:val="0"/>
                <w:sz w:val="21"/>
                <w:szCs w:val="21"/>
              </w:rPr>
            </w:pPr>
            <w:r>
              <w:rPr>
                <w:rFonts w:eastAsia="宋体"/>
                <w:bCs/>
                <w:color w:val="000000"/>
                <w:sz w:val="21"/>
                <w:szCs w:val="21"/>
              </w:rPr>
              <w:t>1</w:t>
            </w:r>
          </w:p>
        </w:tc>
        <w:tc>
          <w:tcPr>
            <w:tcW w:w="1179" w:type="dxa"/>
            <w:vMerge w:val="restart"/>
            <w:vAlign w:val="center"/>
          </w:tcPr>
          <w:p>
            <w:pPr>
              <w:jc w:val="center"/>
              <w:rPr>
                <w:rFonts w:eastAsia="宋体"/>
                <w:b/>
                <w:bCs/>
                <w:color w:val="000000"/>
                <w:kern w:val="0"/>
                <w:sz w:val="21"/>
                <w:szCs w:val="21"/>
              </w:rPr>
            </w:pPr>
            <w:r>
              <w:rPr>
                <w:rFonts w:hint="eastAsia" w:eastAsia="宋体"/>
                <w:bCs/>
                <w:color w:val="000000"/>
                <w:sz w:val="21"/>
                <w:szCs w:val="21"/>
              </w:rPr>
              <w:t>建设检测行业管理</w:t>
            </w:r>
          </w:p>
        </w:tc>
        <w:tc>
          <w:tcPr>
            <w:tcW w:w="5648" w:type="dxa"/>
            <w:vAlign w:val="center"/>
          </w:tcPr>
          <w:p>
            <w:pPr>
              <w:widowControl/>
              <w:rPr>
                <w:rFonts w:ascii="宋体" w:hAnsi="宋体" w:eastAsia="宋体"/>
                <w:b/>
                <w:bCs/>
                <w:color w:val="000000"/>
                <w:kern w:val="0"/>
                <w:sz w:val="21"/>
                <w:szCs w:val="21"/>
              </w:rPr>
            </w:pPr>
            <w:r>
              <w:rPr>
                <w:rFonts w:hint="eastAsia" w:ascii="宋体" w:hAnsi="宋体" w:eastAsia="宋体"/>
                <w:color w:val="000000"/>
                <w:sz w:val="21"/>
                <w:szCs w:val="21"/>
              </w:rPr>
              <w:t>1、超出资质范围从事检测活动的；</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
                <w:bCs/>
                <w:color w:val="000000"/>
                <w:kern w:val="0"/>
                <w:sz w:val="21"/>
                <w:szCs w:val="21"/>
              </w:rPr>
            </w:pPr>
          </w:p>
        </w:tc>
        <w:tc>
          <w:tcPr>
            <w:tcW w:w="1179" w:type="dxa"/>
            <w:vMerge w:val="continue"/>
            <w:vAlign w:val="center"/>
          </w:tcPr>
          <w:p>
            <w:pPr>
              <w:widowControl/>
              <w:rPr>
                <w:rFonts w:eastAsia="宋体"/>
                <w:b/>
                <w:bCs/>
                <w:color w:val="000000"/>
                <w:kern w:val="0"/>
                <w:sz w:val="21"/>
                <w:szCs w:val="21"/>
              </w:rPr>
            </w:pPr>
          </w:p>
        </w:tc>
        <w:tc>
          <w:tcPr>
            <w:tcW w:w="5648" w:type="dxa"/>
            <w:vAlign w:val="center"/>
          </w:tcPr>
          <w:p>
            <w:pPr>
              <w:widowControl/>
              <w:rPr>
                <w:rFonts w:ascii="宋体" w:hAnsi="宋体" w:eastAsia="宋体"/>
                <w:color w:val="000000"/>
                <w:sz w:val="21"/>
                <w:szCs w:val="21"/>
              </w:rPr>
            </w:pPr>
            <w:r>
              <w:rPr>
                <w:rFonts w:hint="eastAsia" w:ascii="宋体" w:hAnsi="宋体" w:eastAsia="宋体"/>
                <w:color w:val="000000"/>
                <w:sz w:val="21"/>
                <w:szCs w:val="21"/>
              </w:rPr>
              <w:t>2、涂改、倒卖、出租、出借或者以其他形式非法转让资质证书的；</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
                <w:bCs/>
                <w:color w:val="000000"/>
                <w:kern w:val="0"/>
                <w:sz w:val="21"/>
                <w:szCs w:val="21"/>
              </w:rPr>
            </w:pPr>
          </w:p>
        </w:tc>
        <w:tc>
          <w:tcPr>
            <w:tcW w:w="1179" w:type="dxa"/>
            <w:vMerge w:val="continue"/>
            <w:vAlign w:val="center"/>
          </w:tcPr>
          <w:p>
            <w:pPr>
              <w:widowControl/>
              <w:rPr>
                <w:rFonts w:eastAsia="宋体"/>
                <w:b/>
                <w:bCs/>
                <w:color w:val="000000"/>
                <w:kern w:val="0"/>
                <w:sz w:val="21"/>
                <w:szCs w:val="21"/>
              </w:rPr>
            </w:pPr>
          </w:p>
        </w:tc>
        <w:tc>
          <w:tcPr>
            <w:tcW w:w="5648" w:type="dxa"/>
            <w:vAlign w:val="center"/>
          </w:tcPr>
          <w:p>
            <w:pPr>
              <w:widowControl/>
              <w:rPr>
                <w:rFonts w:ascii="宋体" w:hAnsi="宋体" w:eastAsia="宋体"/>
                <w:b/>
                <w:bCs/>
                <w:color w:val="000000"/>
                <w:kern w:val="0"/>
                <w:sz w:val="21"/>
                <w:szCs w:val="21"/>
              </w:rPr>
            </w:pPr>
            <w:r>
              <w:rPr>
                <w:rFonts w:hint="eastAsia" w:ascii="宋体" w:hAnsi="宋体" w:eastAsia="宋体"/>
                <w:color w:val="000000"/>
                <w:sz w:val="21"/>
                <w:szCs w:val="21"/>
              </w:rPr>
              <w:t>3、转包检测业务的；</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
                <w:bCs/>
                <w:color w:val="000000"/>
                <w:kern w:val="0"/>
                <w:sz w:val="21"/>
                <w:szCs w:val="21"/>
              </w:rPr>
            </w:pPr>
          </w:p>
        </w:tc>
        <w:tc>
          <w:tcPr>
            <w:tcW w:w="1179" w:type="dxa"/>
            <w:vMerge w:val="continue"/>
            <w:vAlign w:val="center"/>
          </w:tcPr>
          <w:p>
            <w:pPr>
              <w:widowControl/>
              <w:rPr>
                <w:rFonts w:eastAsia="宋体"/>
                <w:b/>
                <w:bCs/>
                <w:color w:val="000000"/>
                <w:kern w:val="0"/>
                <w:sz w:val="21"/>
                <w:szCs w:val="21"/>
              </w:rPr>
            </w:pPr>
          </w:p>
        </w:tc>
        <w:tc>
          <w:tcPr>
            <w:tcW w:w="5648" w:type="dxa"/>
            <w:vAlign w:val="center"/>
          </w:tcPr>
          <w:p>
            <w:pPr>
              <w:widowControl/>
              <w:rPr>
                <w:rFonts w:ascii="宋体" w:hAnsi="宋体" w:eastAsia="宋体"/>
                <w:b/>
                <w:bCs/>
                <w:color w:val="000000"/>
                <w:kern w:val="0"/>
                <w:sz w:val="21"/>
                <w:szCs w:val="21"/>
              </w:rPr>
            </w:pPr>
            <w:r>
              <w:rPr>
                <w:rFonts w:hint="eastAsia" w:ascii="宋体" w:hAnsi="宋体" w:eastAsia="宋体"/>
                <w:color w:val="000000"/>
                <w:sz w:val="21"/>
                <w:szCs w:val="21"/>
                <w:shd w:val="clear" w:color="auto" w:fill="FFFFFF"/>
              </w:rPr>
              <w:t>4、隐瞒有关情况或提供虚假材料等欺骗手段取得资质证书的；</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
                <w:bCs/>
                <w:color w:val="000000"/>
                <w:kern w:val="0"/>
                <w:sz w:val="21"/>
                <w:szCs w:val="21"/>
              </w:rPr>
            </w:pPr>
          </w:p>
        </w:tc>
        <w:tc>
          <w:tcPr>
            <w:tcW w:w="1179" w:type="dxa"/>
            <w:vMerge w:val="continue"/>
            <w:vAlign w:val="center"/>
          </w:tcPr>
          <w:p>
            <w:pPr>
              <w:widowControl/>
              <w:rPr>
                <w:rFonts w:eastAsia="宋体"/>
                <w:b/>
                <w:bCs/>
                <w:color w:val="000000"/>
                <w:kern w:val="0"/>
                <w:sz w:val="21"/>
                <w:szCs w:val="21"/>
              </w:rPr>
            </w:pPr>
          </w:p>
        </w:tc>
        <w:tc>
          <w:tcPr>
            <w:tcW w:w="5648" w:type="dxa"/>
            <w:vAlign w:val="center"/>
          </w:tcPr>
          <w:p>
            <w:pPr>
              <w:widowControl/>
              <w:rPr>
                <w:rFonts w:ascii="宋体" w:hAnsi="宋体" w:eastAsia="宋体"/>
                <w:b/>
                <w:bCs/>
                <w:color w:val="000000"/>
                <w:kern w:val="0"/>
                <w:sz w:val="21"/>
                <w:szCs w:val="21"/>
              </w:rPr>
            </w:pPr>
            <w:r>
              <w:rPr>
                <w:rFonts w:hint="eastAsia" w:ascii="宋体" w:hAnsi="宋体" w:eastAsia="宋体"/>
                <w:color w:val="000000"/>
                <w:sz w:val="21"/>
                <w:szCs w:val="21"/>
                <w:shd w:val="clear" w:color="auto" w:fill="FFFFFF"/>
              </w:rPr>
              <w:t>5、伪造检测数据，出具虚假检测报告、鉴定结论及具有证明作用的数据和结果的；</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
                <w:bCs/>
                <w:color w:val="000000"/>
                <w:kern w:val="0"/>
                <w:sz w:val="21"/>
                <w:szCs w:val="21"/>
              </w:rPr>
            </w:pPr>
          </w:p>
        </w:tc>
        <w:tc>
          <w:tcPr>
            <w:tcW w:w="1179" w:type="dxa"/>
            <w:vMerge w:val="continue"/>
            <w:vAlign w:val="center"/>
          </w:tcPr>
          <w:p>
            <w:pPr>
              <w:widowControl/>
              <w:rPr>
                <w:rFonts w:eastAsia="宋体"/>
                <w:b/>
                <w:bCs/>
                <w:color w:val="000000"/>
                <w:kern w:val="0"/>
                <w:sz w:val="21"/>
                <w:szCs w:val="21"/>
              </w:rPr>
            </w:pPr>
          </w:p>
        </w:tc>
        <w:tc>
          <w:tcPr>
            <w:tcW w:w="5648" w:type="dxa"/>
            <w:vAlign w:val="center"/>
          </w:tcPr>
          <w:p>
            <w:pPr>
              <w:widowControl/>
              <w:rPr>
                <w:rFonts w:ascii="宋体" w:hAnsi="宋体" w:eastAsia="宋体"/>
                <w:b/>
                <w:color w:val="000000"/>
                <w:sz w:val="21"/>
                <w:szCs w:val="21"/>
                <w:shd w:val="clear" w:color="auto" w:fill="FFFFFF"/>
              </w:rPr>
            </w:pPr>
            <w:r>
              <w:rPr>
                <w:rFonts w:hint="eastAsia" w:ascii="宋体" w:hAnsi="宋体" w:eastAsia="宋体"/>
                <w:color w:val="000000"/>
                <w:sz w:val="21"/>
                <w:szCs w:val="21"/>
                <w:shd w:val="clear" w:color="auto" w:fill="FFFFFF"/>
              </w:rPr>
              <w:t>6、因检测质量问题引发重大及以上工程质量安全事故，或引发危害性严重、社会影响大的较大工程质量安全事故，受到行政处罚的；</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
                <w:bCs/>
                <w:color w:val="000000"/>
                <w:kern w:val="0"/>
                <w:sz w:val="21"/>
                <w:szCs w:val="21"/>
              </w:rPr>
            </w:pPr>
          </w:p>
        </w:tc>
        <w:tc>
          <w:tcPr>
            <w:tcW w:w="1179" w:type="dxa"/>
            <w:vMerge w:val="continue"/>
            <w:vAlign w:val="center"/>
          </w:tcPr>
          <w:p>
            <w:pPr>
              <w:widowControl/>
              <w:rPr>
                <w:rFonts w:eastAsia="宋体"/>
                <w:b/>
                <w:bCs/>
                <w:color w:val="000000"/>
                <w:kern w:val="0"/>
                <w:sz w:val="21"/>
                <w:szCs w:val="21"/>
              </w:rPr>
            </w:pPr>
          </w:p>
        </w:tc>
        <w:tc>
          <w:tcPr>
            <w:tcW w:w="5648" w:type="dxa"/>
            <w:vAlign w:val="center"/>
          </w:tcPr>
          <w:p>
            <w:pPr>
              <w:widowControl/>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7、拒不配合建设行政主管部门组织的监督检查，在接受监督检查工作中不能如实提供机构、人员资料，或提供的资料弄虚作假的；</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
                <w:bCs/>
                <w:color w:val="000000"/>
                <w:kern w:val="0"/>
                <w:sz w:val="21"/>
                <w:szCs w:val="21"/>
              </w:rPr>
            </w:pPr>
          </w:p>
        </w:tc>
        <w:tc>
          <w:tcPr>
            <w:tcW w:w="1179" w:type="dxa"/>
            <w:vMerge w:val="continue"/>
            <w:vAlign w:val="center"/>
          </w:tcPr>
          <w:p>
            <w:pPr>
              <w:widowControl/>
              <w:rPr>
                <w:rFonts w:eastAsia="宋体"/>
                <w:b/>
                <w:bCs/>
                <w:color w:val="000000"/>
                <w:kern w:val="0"/>
                <w:sz w:val="21"/>
                <w:szCs w:val="21"/>
              </w:rPr>
            </w:pPr>
          </w:p>
        </w:tc>
        <w:tc>
          <w:tcPr>
            <w:tcW w:w="5648" w:type="dxa"/>
            <w:vAlign w:val="center"/>
          </w:tcPr>
          <w:p>
            <w:pPr>
              <w:widowControl/>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8、检测机构法定代表人、实际控制人被法院、公安、工商、税务、银行等部门列入黑名单或有其他严重不良信用记录。</w:t>
            </w:r>
          </w:p>
        </w:tc>
        <w:tc>
          <w:tcPr>
            <w:tcW w:w="1418" w:type="dxa"/>
            <w:vAlign w:val="center"/>
          </w:tcPr>
          <w:p>
            <w:pPr>
              <w:jc w:val="center"/>
              <w:rPr>
                <w:rFonts w:ascii="宋体" w:hAnsi="Calibri" w:eastAsia="宋体" w:cs="宋体"/>
                <w:b/>
                <w:bCs/>
                <w:color w:val="000000"/>
                <w:kern w:val="0"/>
                <w:sz w:val="21"/>
                <w:szCs w:val="21"/>
              </w:rPr>
            </w:pPr>
          </w:p>
        </w:tc>
        <w:tc>
          <w:tcPr>
            <w:tcW w:w="749" w:type="dxa"/>
            <w:vAlign w:val="center"/>
          </w:tcPr>
          <w:p>
            <w:pPr>
              <w:jc w:val="center"/>
              <w:rPr>
                <w:rFonts w:ascii="宋体" w:hAnsi="Calibri"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4" w:type="dxa"/>
            <w:vMerge w:val="restart"/>
            <w:vAlign w:val="center"/>
          </w:tcPr>
          <w:p>
            <w:pPr>
              <w:widowControl/>
              <w:jc w:val="center"/>
              <w:rPr>
                <w:rFonts w:eastAsia="宋体"/>
                <w:b/>
                <w:bCs/>
                <w:color w:val="000000"/>
                <w:kern w:val="0"/>
                <w:sz w:val="21"/>
                <w:szCs w:val="21"/>
              </w:rPr>
            </w:pPr>
            <w:r>
              <w:rPr>
                <w:rFonts w:hint="eastAsia" w:eastAsia="宋体"/>
                <w:b/>
                <w:bCs/>
                <w:color w:val="000000"/>
                <w:kern w:val="0"/>
                <w:sz w:val="21"/>
                <w:szCs w:val="21"/>
              </w:rPr>
              <w:t>特殊项</w:t>
            </w:r>
          </w:p>
        </w:tc>
        <w:tc>
          <w:tcPr>
            <w:tcW w:w="493" w:type="dxa"/>
            <w:vMerge w:val="restart"/>
            <w:vAlign w:val="center"/>
          </w:tcPr>
          <w:p>
            <w:pPr>
              <w:jc w:val="center"/>
              <w:rPr>
                <w:rFonts w:eastAsia="宋体"/>
                <w:bCs/>
                <w:color w:val="000000"/>
                <w:sz w:val="21"/>
                <w:szCs w:val="21"/>
              </w:rPr>
            </w:pPr>
            <w:r>
              <w:rPr>
                <w:rFonts w:eastAsia="宋体"/>
                <w:bCs/>
                <w:color w:val="000000"/>
                <w:sz w:val="21"/>
                <w:szCs w:val="21"/>
              </w:rPr>
              <w:t>1</w:t>
            </w:r>
          </w:p>
        </w:tc>
        <w:tc>
          <w:tcPr>
            <w:tcW w:w="1179" w:type="dxa"/>
            <w:vMerge w:val="restart"/>
            <w:vAlign w:val="center"/>
          </w:tcPr>
          <w:p>
            <w:pPr>
              <w:jc w:val="center"/>
              <w:rPr>
                <w:rFonts w:eastAsia="宋体"/>
                <w:bCs/>
                <w:color w:val="000000"/>
                <w:sz w:val="21"/>
                <w:szCs w:val="21"/>
              </w:rPr>
            </w:pPr>
            <w:r>
              <w:rPr>
                <w:rFonts w:hint="eastAsia" w:eastAsia="宋体"/>
                <w:bCs/>
                <w:color w:val="000000"/>
                <w:sz w:val="21"/>
                <w:szCs w:val="21"/>
              </w:rPr>
              <w:t>建设检测行业管理</w:t>
            </w:r>
          </w:p>
        </w:tc>
        <w:tc>
          <w:tcPr>
            <w:tcW w:w="5648" w:type="dxa"/>
            <w:vAlign w:val="center"/>
          </w:tcPr>
          <w:p>
            <w:pPr>
              <w:rPr>
                <w:rFonts w:ascii="宋体" w:hAnsi="宋体" w:eastAsia="宋体"/>
                <w:sz w:val="21"/>
                <w:szCs w:val="21"/>
              </w:rPr>
            </w:pPr>
            <w:r>
              <w:rPr>
                <w:rFonts w:hint="eastAsia" w:ascii="宋体" w:hAnsi="宋体" w:eastAsia="宋体"/>
                <w:sz w:val="21"/>
                <w:szCs w:val="21"/>
                <w:shd w:val="clear" w:color="auto" w:fill="FFFFFF"/>
              </w:rPr>
              <w:t>1、检测机构资质标准条件动态核查不达标的；</w:t>
            </w:r>
          </w:p>
        </w:tc>
        <w:tc>
          <w:tcPr>
            <w:tcW w:w="1418" w:type="dxa"/>
            <w:vAlign w:val="center"/>
          </w:tcPr>
          <w:p>
            <w:pPr>
              <w:jc w:val="center"/>
              <w:rPr>
                <w:rFonts w:ascii="宋体" w:hAnsi="Calibri" w:eastAsia="宋体"/>
                <w:bCs/>
                <w:color w:val="000000"/>
                <w:sz w:val="18"/>
                <w:szCs w:val="18"/>
              </w:rPr>
            </w:pPr>
            <w:r>
              <w:rPr>
                <w:rFonts w:ascii="宋体" w:hAnsi="Calibri" w:eastAsia="宋体"/>
                <w:bCs/>
                <w:color w:val="000000"/>
                <w:sz w:val="18"/>
                <w:szCs w:val="18"/>
              </w:rPr>
              <w:t>在总分基础上直接扣</w:t>
            </w:r>
            <w:r>
              <w:rPr>
                <w:rFonts w:hint="eastAsia" w:ascii="宋体" w:hAnsi="Calibri" w:eastAsia="宋体"/>
                <w:bCs/>
                <w:color w:val="000000"/>
                <w:sz w:val="18"/>
                <w:szCs w:val="18"/>
              </w:rPr>
              <w:t>30分</w:t>
            </w:r>
          </w:p>
        </w:tc>
        <w:tc>
          <w:tcPr>
            <w:tcW w:w="749" w:type="dxa"/>
            <w:vAlign w:val="center"/>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34" w:type="dxa"/>
            <w:vMerge w:val="continue"/>
            <w:vAlign w:val="center"/>
          </w:tcPr>
          <w:p>
            <w:pPr>
              <w:widowControl/>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jc w:val="center"/>
              <w:rPr>
                <w:rFonts w:eastAsia="宋体"/>
                <w:bCs/>
                <w:color w:val="000000"/>
                <w:sz w:val="21"/>
                <w:szCs w:val="21"/>
              </w:rPr>
            </w:pPr>
          </w:p>
        </w:tc>
        <w:tc>
          <w:tcPr>
            <w:tcW w:w="5648" w:type="dxa"/>
            <w:vAlign w:val="center"/>
          </w:tcPr>
          <w:p>
            <w:pPr>
              <w:rPr>
                <w:rFonts w:ascii="宋体" w:hAnsi="宋体" w:eastAsia="宋体"/>
                <w:sz w:val="21"/>
                <w:szCs w:val="21"/>
              </w:rPr>
            </w:pPr>
            <w:r>
              <w:rPr>
                <w:rFonts w:hint="eastAsia" w:ascii="宋体" w:hAnsi="宋体" w:eastAsia="宋体"/>
                <w:sz w:val="21"/>
                <w:szCs w:val="21"/>
              </w:rPr>
              <w:t xml:space="preserve">2、受到县级以上行业主管部门或其他有关部门通报批评或行政处罚的； </w:t>
            </w:r>
          </w:p>
        </w:tc>
        <w:tc>
          <w:tcPr>
            <w:tcW w:w="1418" w:type="dxa"/>
            <w:vAlign w:val="center"/>
          </w:tcPr>
          <w:p>
            <w:pPr>
              <w:jc w:val="center"/>
              <w:rPr>
                <w:rFonts w:ascii="宋体" w:hAnsi="Calibri" w:eastAsia="宋体"/>
                <w:bCs/>
                <w:color w:val="000000"/>
                <w:sz w:val="18"/>
                <w:szCs w:val="18"/>
              </w:rPr>
            </w:pPr>
            <w:r>
              <w:rPr>
                <w:rFonts w:ascii="宋体" w:hAnsi="Calibri" w:eastAsia="宋体"/>
                <w:bCs/>
                <w:color w:val="000000"/>
                <w:sz w:val="18"/>
                <w:szCs w:val="18"/>
              </w:rPr>
              <w:t>在总分基础上直接扣</w:t>
            </w:r>
            <w:r>
              <w:rPr>
                <w:rFonts w:hint="eastAsia" w:ascii="宋体" w:hAnsi="Calibri" w:eastAsia="宋体"/>
                <w:bCs/>
                <w:color w:val="000000"/>
                <w:sz w:val="18"/>
                <w:szCs w:val="18"/>
              </w:rPr>
              <w:t>30分</w:t>
            </w:r>
          </w:p>
        </w:tc>
        <w:tc>
          <w:tcPr>
            <w:tcW w:w="749" w:type="dxa"/>
            <w:vAlign w:val="center"/>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34" w:type="dxa"/>
            <w:vMerge w:val="continue"/>
            <w:vAlign w:val="center"/>
          </w:tcPr>
          <w:p>
            <w:pPr>
              <w:widowControl/>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jc w:val="center"/>
              <w:rPr>
                <w:rFonts w:eastAsia="宋体"/>
                <w:bCs/>
                <w:color w:val="000000"/>
                <w:sz w:val="21"/>
                <w:szCs w:val="21"/>
              </w:rPr>
            </w:pPr>
          </w:p>
        </w:tc>
        <w:tc>
          <w:tcPr>
            <w:tcW w:w="5648" w:type="dxa"/>
            <w:vAlign w:val="center"/>
          </w:tcPr>
          <w:p>
            <w:pPr>
              <w:rPr>
                <w:rFonts w:ascii="宋体" w:hAnsi="宋体" w:eastAsia="宋体"/>
                <w:bCs/>
                <w:color w:val="000000"/>
                <w:kern w:val="0"/>
                <w:sz w:val="21"/>
                <w:szCs w:val="21"/>
              </w:rPr>
            </w:pPr>
            <w:r>
              <w:rPr>
                <w:rFonts w:hint="eastAsia" w:ascii="宋体" w:hAnsi="宋体" w:eastAsia="宋体"/>
                <w:bCs/>
                <w:color w:val="000000"/>
                <w:kern w:val="0"/>
                <w:sz w:val="21"/>
                <w:szCs w:val="21"/>
              </w:rPr>
              <w:t>3、</w:t>
            </w:r>
            <w:r>
              <w:rPr>
                <w:rFonts w:hint="eastAsia" w:ascii="宋体" w:hAnsi="宋体" w:eastAsia="宋体"/>
                <w:color w:val="000000"/>
                <w:sz w:val="21"/>
                <w:szCs w:val="21"/>
              </w:rPr>
              <w:t>对涉及结构安全检测结果的不合格情况，未及时向住房城乡建设主管部门报告的；</w:t>
            </w:r>
          </w:p>
        </w:tc>
        <w:tc>
          <w:tcPr>
            <w:tcW w:w="1418" w:type="dxa"/>
            <w:vAlign w:val="center"/>
          </w:tcPr>
          <w:p>
            <w:pPr>
              <w:jc w:val="center"/>
              <w:rPr>
                <w:rFonts w:ascii="宋体" w:hAnsi="Calibri" w:eastAsia="宋体"/>
                <w:bCs/>
                <w:color w:val="000000"/>
                <w:sz w:val="18"/>
                <w:szCs w:val="18"/>
              </w:rPr>
            </w:pPr>
            <w:r>
              <w:rPr>
                <w:rFonts w:ascii="宋体" w:hAnsi="Calibri" w:eastAsia="宋体"/>
                <w:bCs/>
                <w:color w:val="000000"/>
                <w:sz w:val="18"/>
                <w:szCs w:val="18"/>
              </w:rPr>
              <w:t>在总分基础上直接扣</w:t>
            </w:r>
            <w:r>
              <w:rPr>
                <w:rFonts w:hint="eastAsia" w:ascii="宋体" w:hAnsi="Calibri" w:eastAsia="宋体"/>
                <w:bCs/>
                <w:color w:val="000000"/>
                <w:sz w:val="18"/>
                <w:szCs w:val="18"/>
              </w:rPr>
              <w:t>30分</w:t>
            </w:r>
          </w:p>
        </w:tc>
        <w:tc>
          <w:tcPr>
            <w:tcW w:w="749" w:type="dxa"/>
            <w:vAlign w:val="center"/>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34" w:type="dxa"/>
            <w:vMerge w:val="continue"/>
            <w:vAlign w:val="center"/>
          </w:tcPr>
          <w:p>
            <w:pPr>
              <w:widowControl/>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jc w:val="center"/>
              <w:rPr>
                <w:rFonts w:eastAsia="宋体"/>
                <w:bCs/>
                <w:color w:val="000000"/>
                <w:sz w:val="21"/>
                <w:szCs w:val="21"/>
              </w:rPr>
            </w:pPr>
          </w:p>
        </w:tc>
        <w:tc>
          <w:tcPr>
            <w:tcW w:w="5648" w:type="dxa"/>
            <w:vAlign w:val="center"/>
          </w:tcPr>
          <w:p>
            <w:pPr>
              <w:rPr>
                <w:rFonts w:ascii="宋体" w:hAnsi="宋体" w:eastAsia="宋体"/>
                <w:bCs/>
                <w:color w:val="000000"/>
                <w:kern w:val="0"/>
                <w:sz w:val="21"/>
                <w:szCs w:val="21"/>
              </w:rPr>
            </w:pPr>
            <w:r>
              <w:rPr>
                <w:rFonts w:hint="eastAsia" w:ascii="宋体" w:hAnsi="宋体" w:eastAsia="宋体"/>
                <w:color w:val="000000"/>
                <w:sz w:val="21"/>
                <w:szCs w:val="21"/>
              </w:rPr>
              <w:t>4、检测机构未按规定签订检测业务合同，未将检测业务委托合同报住房城乡建设主管部门备案的；</w:t>
            </w:r>
          </w:p>
        </w:tc>
        <w:tc>
          <w:tcPr>
            <w:tcW w:w="1418" w:type="dxa"/>
            <w:vAlign w:val="center"/>
          </w:tcPr>
          <w:p>
            <w:pPr>
              <w:jc w:val="center"/>
              <w:rPr>
                <w:rFonts w:ascii="宋体" w:hAnsi="Calibri" w:eastAsia="宋体"/>
                <w:bCs/>
                <w:color w:val="000000"/>
                <w:sz w:val="44"/>
                <w:szCs w:val="44"/>
              </w:rPr>
            </w:pPr>
            <w:r>
              <w:rPr>
                <w:rFonts w:ascii="宋体" w:hAnsi="Calibri" w:eastAsia="宋体"/>
                <w:bCs/>
                <w:color w:val="000000"/>
                <w:sz w:val="18"/>
                <w:szCs w:val="18"/>
              </w:rPr>
              <w:t>在总分基础上直接扣</w:t>
            </w:r>
            <w:r>
              <w:rPr>
                <w:rFonts w:hint="eastAsia" w:ascii="宋体" w:hAnsi="Calibri" w:eastAsia="宋体"/>
                <w:bCs/>
                <w:color w:val="000000"/>
                <w:sz w:val="18"/>
                <w:szCs w:val="18"/>
              </w:rPr>
              <w:t>30分</w:t>
            </w:r>
          </w:p>
        </w:tc>
        <w:tc>
          <w:tcPr>
            <w:tcW w:w="749" w:type="dxa"/>
            <w:vAlign w:val="center"/>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4" w:type="dxa"/>
            <w:vMerge w:val="continue"/>
            <w:vAlign w:val="center"/>
          </w:tcPr>
          <w:p>
            <w:pPr>
              <w:widowControl/>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jc w:val="center"/>
              <w:rPr>
                <w:rFonts w:eastAsia="宋体"/>
                <w:bCs/>
                <w:color w:val="000000"/>
                <w:sz w:val="21"/>
                <w:szCs w:val="21"/>
              </w:rPr>
            </w:pPr>
          </w:p>
        </w:tc>
        <w:tc>
          <w:tcPr>
            <w:tcW w:w="5648" w:type="dxa"/>
            <w:vAlign w:val="center"/>
          </w:tcPr>
          <w:p>
            <w:pPr>
              <w:rPr>
                <w:rFonts w:ascii="宋体" w:hAnsi="宋体" w:eastAsia="宋体"/>
                <w:color w:val="000000"/>
                <w:sz w:val="21"/>
                <w:szCs w:val="21"/>
              </w:rPr>
            </w:pPr>
            <w:r>
              <w:rPr>
                <w:rFonts w:hint="eastAsia" w:ascii="宋体" w:hAnsi="宋体" w:eastAsia="宋体"/>
                <w:color w:val="000000"/>
                <w:sz w:val="21"/>
                <w:szCs w:val="21"/>
              </w:rPr>
              <w:t>5、经查存在降低标准、压价等不正当行为，扰乱检测市场秩序的；</w:t>
            </w:r>
          </w:p>
        </w:tc>
        <w:tc>
          <w:tcPr>
            <w:tcW w:w="1418" w:type="dxa"/>
            <w:vAlign w:val="center"/>
          </w:tcPr>
          <w:p>
            <w:pPr>
              <w:jc w:val="center"/>
              <w:rPr>
                <w:rFonts w:ascii="宋体" w:hAnsi="Calibri" w:eastAsia="宋体"/>
                <w:bCs/>
                <w:color w:val="000000"/>
                <w:sz w:val="21"/>
                <w:szCs w:val="21"/>
              </w:rPr>
            </w:pPr>
            <w:r>
              <w:rPr>
                <w:rFonts w:ascii="宋体" w:hAnsi="Calibri" w:eastAsia="宋体"/>
                <w:bCs/>
                <w:color w:val="000000"/>
                <w:sz w:val="18"/>
                <w:szCs w:val="18"/>
              </w:rPr>
              <w:t>在总分基础上直接扣</w:t>
            </w:r>
            <w:r>
              <w:rPr>
                <w:rFonts w:hint="eastAsia" w:ascii="宋体" w:hAnsi="Calibri" w:eastAsia="宋体"/>
                <w:bCs/>
                <w:color w:val="000000"/>
                <w:sz w:val="18"/>
                <w:szCs w:val="18"/>
              </w:rPr>
              <w:t>30分</w:t>
            </w:r>
          </w:p>
        </w:tc>
        <w:tc>
          <w:tcPr>
            <w:tcW w:w="749" w:type="dxa"/>
            <w:vAlign w:val="center"/>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4" w:type="dxa"/>
            <w:vMerge w:val="continue"/>
            <w:vAlign w:val="center"/>
          </w:tcPr>
          <w:p>
            <w:pPr>
              <w:widowControl/>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jc w:val="center"/>
              <w:rPr>
                <w:rFonts w:eastAsia="宋体"/>
                <w:bCs/>
                <w:color w:val="000000"/>
                <w:sz w:val="21"/>
                <w:szCs w:val="21"/>
              </w:rPr>
            </w:pPr>
          </w:p>
        </w:tc>
        <w:tc>
          <w:tcPr>
            <w:tcW w:w="5648" w:type="dxa"/>
            <w:vAlign w:val="center"/>
          </w:tcPr>
          <w:p>
            <w:pPr>
              <w:rPr>
                <w:rFonts w:ascii="宋体" w:hAnsi="宋体" w:eastAsia="宋体"/>
                <w:sz w:val="21"/>
                <w:szCs w:val="21"/>
              </w:rPr>
            </w:pPr>
            <w:r>
              <w:rPr>
                <w:rFonts w:hint="eastAsia" w:ascii="宋体" w:hAnsi="宋体" w:eastAsia="宋体"/>
                <w:sz w:val="21"/>
                <w:szCs w:val="21"/>
              </w:rPr>
              <w:t>6、检测机构拒不参加行业主管部门组织的能力验证，或第二次能力验证结果有问题和不满意的。</w:t>
            </w:r>
          </w:p>
        </w:tc>
        <w:tc>
          <w:tcPr>
            <w:tcW w:w="1418" w:type="dxa"/>
            <w:vAlign w:val="center"/>
          </w:tcPr>
          <w:p>
            <w:pPr>
              <w:jc w:val="center"/>
              <w:rPr>
                <w:rFonts w:eastAsia="宋体"/>
                <w:sz w:val="21"/>
                <w:szCs w:val="22"/>
              </w:rPr>
            </w:pPr>
            <w:r>
              <w:rPr>
                <w:rFonts w:ascii="宋体" w:hAnsi="Calibri" w:eastAsia="宋体"/>
                <w:bCs/>
                <w:sz w:val="18"/>
                <w:szCs w:val="18"/>
              </w:rPr>
              <w:t>在总分基础上直接扣</w:t>
            </w:r>
            <w:r>
              <w:rPr>
                <w:rFonts w:hint="eastAsia" w:ascii="宋体" w:hAnsi="Calibri" w:eastAsia="宋体"/>
                <w:bCs/>
                <w:sz w:val="18"/>
                <w:szCs w:val="18"/>
              </w:rPr>
              <w:t>30分</w:t>
            </w:r>
          </w:p>
        </w:tc>
        <w:tc>
          <w:tcPr>
            <w:tcW w:w="749" w:type="dxa"/>
            <w:vAlign w:val="center"/>
          </w:tcPr>
          <w:p>
            <w:pPr>
              <w:jc w:val="center"/>
              <w:rPr>
                <w:rFonts w:eastAsia="宋体"/>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4" w:type="dxa"/>
            <w:vMerge w:val="continue"/>
            <w:vAlign w:val="center"/>
          </w:tcPr>
          <w:p>
            <w:pPr>
              <w:widowControl/>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jc w:val="center"/>
              <w:rPr>
                <w:rFonts w:eastAsia="宋体"/>
                <w:bCs/>
                <w:color w:val="000000"/>
                <w:sz w:val="21"/>
                <w:szCs w:val="21"/>
              </w:rPr>
            </w:pPr>
          </w:p>
        </w:tc>
        <w:tc>
          <w:tcPr>
            <w:tcW w:w="5648" w:type="dxa"/>
            <w:vAlign w:val="center"/>
          </w:tcPr>
          <w:p>
            <w:pPr>
              <w:rPr>
                <w:rFonts w:ascii="宋体" w:hAnsi="宋体" w:eastAsia="宋体"/>
                <w:sz w:val="21"/>
                <w:szCs w:val="21"/>
              </w:rPr>
            </w:pPr>
            <w:r>
              <w:rPr>
                <w:rFonts w:hint="eastAsia" w:ascii="宋体" w:hAnsi="宋体" w:eastAsia="宋体"/>
                <w:sz w:val="21"/>
                <w:szCs w:val="21"/>
              </w:rPr>
              <w:t>7、检测机构未按有关标准规定留置已检样品的。</w:t>
            </w:r>
          </w:p>
        </w:tc>
        <w:tc>
          <w:tcPr>
            <w:tcW w:w="1418" w:type="dxa"/>
            <w:vAlign w:val="center"/>
          </w:tcPr>
          <w:p>
            <w:pPr>
              <w:jc w:val="center"/>
              <w:rPr>
                <w:rFonts w:ascii="宋体" w:hAnsi="Calibri" w:eastAsia="宋体"/>
                <w:bCs/>
                <w:sz w:val="18"/>
                <w:szCs w:val="18"/>
              </w:rPr>
            </w:pPr>
            <w:r>
              <w:rPr>
                <w:rFonts w:ascii="宋体" w:hAnsi="Calibri" w:eastAsia="宋体"/>
                <w:bCs/>
                <w:sz w:val="18"/>
                <w:szCs w:val="18"/>
              </w:rPr>
              <w:t>在总分基础上直接扣</w:t>
            </w:r>
            <w:r>
              <w:rPr>
                <w:rFonts w:hint="eastAsia" w:ascii="宋体" w:hAnsi="Calibri" w:eastAsia="宋体"/>
                <w:bCs/>
                <w:sz w:val="18"/>
                <w:szCs w:val="18"/>
              </w:rPr>
              <w:t>30分</w:t>
            </w:r>
          </w:p>
        </w:tc>
        <w:tc>
          <w:tcPr>
            <w:tcW w:w="749" w:type="dxa"/>
            <w:vAlign w:val="center"/>
          </w:tcPr>
          <w:p>
            <w:pPr>
              <w:jc w:val="center"/>
              <w:rPr>
                <w:rFonts w:eastAsia="宋体"/>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34" w:type="dxa"/>
            <w:vMerge w:val="restart"/>
            <w:vAlign w:val="center"/>
          </w:tcPr>
          <w:p>
            <w:pPr>
              <w:widowControl/>
              <w:rPr>
                <w:rFonts w:eastAsia="宋体"/>
                <w:b/>
                <w:bCs/>
                <w:color w:val="000000"/>
                <w:kern w:val="0"/>
                <w:sz w:val="21"/>
                <w:szCs w:val="21"/>
              </w:rPr>
            </w:pP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widowControl/>
              <w:rPr>
                <w:rFonts w:eastAsia="宋体"/>
                <w:b/>
                <w:bCs/>
                <w:color w:val="000000"/>
                <w:kern w:val="0"/>
                <w:sz w:val="21"/>
                <w:szCs w:val="21"/>
              </w:rPr>
            </w:pPr>
          </w:p>
          <w:p>
            <w:pPr>
              <w:widowControl/>
              <w:rPr>
                <w:rFonts w:eastAsia="宋体"/>
                <w:b/>
                <w:bCs/>
                <w:color w:val="000000"/>
                <w:kern w:val="0"/>
                <w:sz w:val="21"/>
                <w:szCs w:val="21"/>
              </w:rPr>
            </w:pPr>
            <w:r>
              <w:rPr>
                <w:rFonts w:hint="eastAsia" w:eastAsia="宋体"/>
                <w:b/>
                <w:bCs/>
                <w:color w:val="000000"/>
                <w:kern w:val="0"/>
                <w:sz w:val="21"/>
                <w:szCs w:val="21"/>
              </w:rPr>
              <w:t>基</w:t>
            </w:r>
          </w:p>
          <w:p>
            <w:pPr>
              <w:widowControl/>
              <w:rPr>
                <w:rFonts w:eastAsia="宋体"/>
                <w:b/>
                <w:bCs/>
                <w:color w:val="000000"/>
                <w:kern w:val="0"/>
                <w:sz w:val="21"/>
                <w:szCs w:val="21"/>
              </w:rPr>
            </w:pPr>
            <w:r>
              <w:rPr>
                <w:rFonts w:hint="eastAsia" w:eastAsia="宋体"/>
                <w:b/>
                <w:bCs/>
                <w:color w:val="000000"/>
                <w:kern w:val="0"/>
                <w:sz w:val="21"/>
                <w:szCs w:val="21"/>
              </w:rPr>
              <w:t>本</w:t>
            </w:r>
          </w:p>
          <w:p>
            <w:pPr>
              <w:rPr>
                <w:rFonts w:eastAsia="宋体"/>
                <w:b/>
                <w:bCs/>
                <w:color w:val="000000"/>
                <w:kern w:val="0"/>
                <w:sz w:val="21"/>
                <w:szCs w:val="21"/>
              </w:rPr>
            </w:pPr>
            <w:r>
              <w:rPr>
                <w:rFonts w:hint="eastAsia" w:eastAsia="宋体"/>
                <w:b/>
                <w:bCs/>
                <w:color w:val="000000"/>
                <w:kern w:val="0"/>
                <w:sz w:val="21"/>
                <w:szCs w:val="21"/>
              </w:rPr>
              <w:t>项</w:t>
            </w: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jc w:val="center"/>
              <w:rPr>
                <w:rFonts w:eastAsia="宋体"/>
                <w:bCs/>
                <w:color w:val="000000"/>
                <w:sz w:val="21"/>
                <w:szCs w:val="21"/>
              </w:rPr>
            </w:pPr>
          </w:p>
          <w:p>
            <w:pPr>
              <w:jc w:val="center"/>
              <w:rPr>
                <w:rFonts w:eastAsia="宋体"/>
                <w:bCs/>
                <w:color w:val="000000"/>
                <w:sz w:val="21"/>
                <w:szCs w:val="21"/>
              </w:rPr>
            </w:pPr>
          </w:p>
          <w:p>
            <w:pPr>
              <w:jc w:val="center"/>
              <w:rPr>
                <w:rFonts w:eastAsia="宋体"/>
                <w:bCs/>
                <w:color w:val="000000"/>
                <w:sz w:val="21"/>
                <w:szCs w:val="21"/>
              </w:rPr>
            </w:pPr>
          </w:p>
          <w:p>
            <w:pPr>
              <w:jc w:val="center"/>
              <w:rPr>
                <w:rFonts w:eastAsia="宋体"/>
                <w:bCs/>
                <w:color w:val="000000"/>
                <w:sz w:val="21"/>
                <w:szCs w:val="21"/>
              </w:rPr>
            </w:pPr>
          </w:p>
          <w:p>
            <w:pPr>
              <w:jc w:val="center"/>
              <w:rPr>
                <w:rFonts w:eastAsia="宋体"/>
                <w:bCs/>
                <w:color w:val="000000"/>
                <w:sz w:val="21"/>
                <w:szCs w:val="21"/>
              </w:rPr>
            </w:pP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widowControl/>
              <w:jc w:val="center"/>
              <w:rPr>
                <w:rFonts w:eastAsia="宋体"/>
                <w:b/>
                <w:bCs/>
                <w:color w:val="000000"/>
                <w:kern w:val="0"/>
                <w:sz w:val="21"/>
                <w:szCs w:val="21"/>
              </w:rPr>
            </w:pPr>
          </w:p>
          <w:p>
            <w:pPr>
              <w:jc w:val="center"/>
              <w:rPr>
                <w:rFonts w:eastAsia="宋体"/>
                <w:b/>
                <w:bCs/>
                <w:color w:val="000000"/>
                <w:kern w:val="0"/>
                <w:sz w:val="21"/>
                <w:szCs w:val="21"/>
              </w:rPr>
            </w:pPr>
          </w:p>
        </w:tc>
        <w:tc>
          <w:tcPr>
            <w:tcW w:w="493" w:type="dxa"/>
            <w:vMerge w:val="restart"/>
            <w:vAlign w:val="center"/>
          </w:tcPr>
          <w:p>
            <w:pPr>
              <w:jc w:val="center"/>
              <w:rPr>
                <w:rFonts w:eastAsia="宋体"/>
                <w:bCs/>
                <w:color w:val="000000"/>
                <w:sz w:val="21"/>
                <w:szCs w:val="21"/>
              </w:rPr>
            </w:pPr>
            <w:r>
              <w:rPr>
                <w:rFonts w:eastAsia="宋体"/>
                <w:bCs/>
                <w:color w:val="000000"/>
                <w:sz w:val="21"/>
                <w:szCs w:val="21"/>
              </w:rPr>
              <w:t>1</w:t>
            </w:r>
          </w:p>
        </w:tc>
        <w:tc>
          <w:tcPr>
            <w:tcW w:w="1179" w:type="dxa"/>
            <w:vMerge w:val="restart"/>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资质管理</w:t>
            </w:r>
          </w:p>
          <w:p>
            <w:pPr>
              <w:jc w:val="center"/>
              <w:rPr>
                <w:rFonts w:ascii="宋体" w:hAnsi="宋体" w:eastAsia="宋体"/>
                <w:bCs/>
                <w:color w:val="000000"/>
                <w:sz w:val="21"/>
                <w:szCs w:val="21"/>
              </w:rPr>
            </w:pPr>
            <w:r>
              <w:rPr>
                <w:rFonts w:hint="eastAsia" w:ascii="宋体" w:hAnsi="宋体" w:eastAsia="宋体"/>
                <w:bCs/>
                <w:color w:val="000000"/>
                <w:sz w:val="21"/>
                <w:szCs w:val="21"/>
              </w:rPr>
              <w:t>（6分）</w:t>
            </w:r>
          </w:p>
        </w:tc>
        <w:tc>
          <w:tcPr>
            <w:tcW w:w="5648" w:type="dxa"/>
            <w:vAlign w:val="center"/>
          </w:tcPr>
          <w:p>
            <w:pPr>
              <w:rPr>
                <w:rFonts w:ascii="宋体" w:hAnsi="宋体" w:eastAsia="宋体"/>
                <w:color w:val="000000"/>
                <w:sz w:val="21"/>
                <w:szCs w:val="21"/>
              </w:rPr>
            </w:pPr>
            <w:r>
              <w:rPr>
                <w:rFonts w:hint="eastAsia" w:ascii="宋体" w:hAnsi="宋体" w:eastAsia="宋体"/>
                <w:color w:val="000000"/>
                <w:sz w:val="21"/>
                <w:szCs w:val="21"/>
              </w:rPr>
              <w:t>1、检测机构名称、地址、资质证书范围是否与营业执照一</w:t>
            </w:r>
          </w:p>
          <w:p>
            <w:pPr>
              <w:rPr>
                <w:rFonts w:ascii="宋体" w:hAnsi="宋体" w:eastAsia="宋体"/>
                <w:color w:val="FF0000"/>
                <w:sz w:val="21"/>
                <w:szCs w:val="21"/>
              </w:rPr>
            </w:pPr>
            <w:r>
              <w:rPr>
                <w:rFonts w:hint="eastAsia" w:ascii="宋体" w:hAnsi="宋体" w:eastAsia="宋体"/>
                <w:color w:val="000000"/>
                <w:sz w:val="21"/>
                <w:szCs w:val="21"/>
              </w:rPr>
              <w:t>致。（2分）</w:t>
            </w:r>
          </w:p>
        </w:tc>
        <w:tc>
          <w:tcPr>
            <w:tcW w:w="1418" w:type="dxa"/>
            <w:vAlign w:val="center"/>
          </w:tcPr>
          <w:p>
            <w:pPr>
              <w:jc w:val="center"/>
              <w:rPr>
                <w:rFonts w:eastAsia="宋体"/>
                <w:color w:val="000000"/>
                <w:sz w:val="21"/>
                <w:szCs w:val="22"/>
              </w:rPr>
            </w:pPr>
            <w:r>
              <w:rPr>
                <w:rFonts w:hint="eastAsia" w:eastAsia="宋体"/>
                <w:color w:val="000000"/>
                <w:sz w:val="21"/>
                <w:szCs w:val="22"/>
              </w:rPr>
              <w:t>检查一项不完善扣</w:t>
            </w:r>
            <w:r>
              <w:rPr>
                <w:rFonts w:eastAsia="宋体"/>
                <w:color w:val="000000"/>
                <w:sz w:val="21"/>
                <w:szCs w:val="22"/>
              </w:rPr>
              <w:t>2</w:t>
            </w:r>
            <w:r>
              <w:rPr>
                <w:rFonts w:hint="eastAsia" w:eastAsia="宋体"/>
                <w:color w:val="000000"/>
                <w:sz w:val="21"/>
                <w:szCs w:val="22"/>
              </w:rPr>
              <w:t>分。</w:t>
            </w:r>
          </w:p>
        </w:tc>
        <w:tc>
          <w:tcPr>
            <w:tcW w:w="749" w:type="dxa"/>
            <w:vAlign w:val="center"/>
          </w:tcPr>
          <w:p>
            <w:pPr>
              <w:jc w:val="center"/>
              <w:rPr>
                <w:rFonts w:eastAsia="宋体"/>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jc w:val="center"/>
              <w:rPr>
                <w:rFonts w:ascii="宋体" w:hAnsi="Calibri" w:eastAsia="宋体"/>
                <w:bCs/>
                <w:color w:val="000000"/>
                <w:sz w:val="21"/>
                <w:szCs w:val="21"/>
              </w:rPr>
            </w:pPr>
          </w:p>
        </w:tc>
        <w:tc>
          <w:tcPr>
            <w:tcW w:w="5648" w:type="dxa"/>
            <w:vAlign w:val="center"/>
          </w:tcPr>
          <w:p>
            <w:pPr>
              <w:rPr>
                <w:rFonts w:ascii="宋体" w:hAnsi="宋体" w:eastAsia="宋体"/>
                <w:color w:val="000000"/>
                <w:sz w:val="21"/>
                <w:szCs w:val="21"/>
              </w:rPr>
            </w:pPr>
            <w:r>
              <w:rPr>
                <w:rFonts w:hint="eastAsia" w:ascii="宋体" w:hAnsi="宋体" w:eastAsia="宋体"/>
                <w:color w:val="000000"/>
                <w:sz w:val="21"/>
                <w:szCs w:val="21"/>
              </w:rPr>
              <w:t>2、检测机构存在变更名称、地址、法定代表人、技术负责人情况的，是否及时到原审批机关办理变更手续。（4分）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w:t>
            </w:r>
            <w:r>
              <w:rPr>
                <w:rFonts w:ascii="宋体" w:hAnsi="宋体" w:eastAsia="宋体"/>
                <w:bCs/>
                <w:color w:val="000000"/>
                <w:sz w:val="21"/>
                <w:szCs w:val="21"/>
              </w:rPr>
              <w:t>2</w:t>
            </w:r>
            <w:r>
              <w:rPr>
                <w:rFonts w:hint="eastAsia" w:ascii="宋体" w:hAnsi="宋体" w:eastAsia="宋体"/>
                <w:bCs/>
                <w:color w:val="000000"/>
                <w:sz w:val="21"/>
                <w:szCs w:val="21"/>
              </w:rPr>
              <w:t>分。</w:t>
            </w:r>
          </w:p>
        </w:tc>
        <w:tc>
          <w:tcPr>
            <w:tcW w:w="749" w:type="dxa"/>
            <w:vAlign w:val="center"/>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restart"/>
            <w:vAlign w:val="center"/>
          </w:tcPr>
          <w:p>
            <w:pPr>
              <w:jc w:val="center"/>
              <w:rPr>
                <w:rFonts w:eastAsia="宋体"/>
                <w:bCs/>
                <w:sz w:val="21"/>
                <w:szCs w:val="21"/>
              </w:rPr>
            </w:pPr>
            <w:r>
              <w:rPr>
                <w:rFonts w:hint="eastAsia" w:eastAsia="宋体"/>
                <w:bCs/>
                <w:sz w:val="21"/>
                <w:szCs w:val="21"/>
              </w:rPr>
              <w:t>2</w:t>
            </w:r>
          </w:p>
        </w:tc>
        <w:tc>
          <w:tcPr>
            <w:tcW w:w="1179" w:type="dxa"/>
            <w:vMerge w:val="restart"/>
            <w:vAlign w:val="center"/>
          </w:tcPr>
          <w:p>
            <w:pPr>
              <w:widowControl/>
              <w:jc w:val="center"/>
              <w:rPr>
                <w:rFonts w:eastAsia="宋体"/>
                <w:color w:val="000000"/>
                <w:kern w:val="0"/>
                <w:sz w:val="21"/>
                <w:szCs w:val="21"/>
              </w:rPr>
            </w:pPr>
            <w:r>
              <w:rPr>
                <w:rFonts w:hint="eastAsia" w:eastAsia="宋体"/>
                <w:color w:val="000000"/>
                <w:kern w:val="0"/>
                <w:sz w:val="21"/>
                <w:szCs w:val="21"/>
              </w:rPr>
              <w:t>场所和</w:t>
            </w:r>
          </w:p>
          <w:p>
            <w:pPr>
              <w:widowControl/>
              <w:jc w:val="center"/>
              <w:rPr>
                <w:rFonts w:eastAsia="宋体"/>
                <w:color w:val="000000"/>
                <w:kern w:val="0"/>
                <w:sz w:val="21"/>
                <w:szCs w:val="21"/>
              </w:rPr>
            </w:pPr>
            <w:r>
              <w:rPr>
                <w:rFonts w:hint="eastAsia" w:eastAsia="宋体"/>
                <w:color w:val="000000"/>
                <w:kern w:val="0"/>
                <w:sz w:val="21"/>
                <w:szCs w:val="21"/>
              </w:rPr>
              <w:t>环境</w:t>
            </w:r>
          </w:p>
          <w:p>
            <w:pPr>
              <w:widowControl/>
              <w:jc w:val="center"/>
              <w:rPr>
                <w:rFonts w:eastAsia="宋体"/>
                <w:bCs/>
                <w:color w:val="000000"/>
                <w:sz w:val="21"/>
                <w:szCs w:val="21"/>
              </w:rPr>
            </w:pPr>
            <w:r>
              <w:rPr>
                <w:rFonts w:hint="eastAsia" w:eastAsia="宋体"/>
                <w:color w:val="000000"/>
                <w:kern w:val="0"/>
                <w:sz w:val="21"/>
                <w:szCs w:val="21"/>
              </w:rPr>
              <w:t>（</w:t>
            </w:r>
            <w:r>
              <w:rPr>
                <w:rFonts w:eastAsia="宋体"/>
                <w:color w:val="000000"/>
                <w:kern w:val="0"/>
                <w:sz w:val="21"/>
                <w:szCs w:val="21"/>
              </w:rPr>
              <w:t>1</w:t>
            </w:r>
            <w:r>
              <w:rPr>
                <w:rFonts w:hint="eastAsia" w:eastAsia="宋体"/>
                <w:color w:val="000000"/>
                <w:kern w:val="0"/>
                <w:sz w:val="21"/>
                <w:szCs w:val="21"/>
              </w:rPr>
              <w:t>6分）</w:t>
            </w:r>
          </w:p>
        </w:tc>
        <w:tc>
          <w:tcPr>
            <w:tcW w:w="5648" w:type="dxa"/>
            <w:vAlign w:val="center"/>
          </w:tcPr>
          <w:p>
            <w:pPr>
              <w:rPr>
                <w:rFonts w:eastAsia="宋体"/>
                <w:color w:val="000000"/>
                <w:sz w:val="21"/>
                <w:szCs w:val="22"/>
              </w:rPr>
            </w:pPr>
            <w:r>
              <w:rPr>
                <w:rFonts w:hint="eastAsia" w:eastAsia="宋体"/>
                <w:color w:val="000000"/>
                <w:sz w:val="21"/>
                <w:szCs w:val="22"/>
              </w:rPr>
              <w:t>1、检测场所布局、环境条件满足检测要求，场所标识清晰。（12分）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w:t>
            </w:r>
            <w:r>
              <w:rPr>
                <w:rFonts w:ascii="宋体" w:hAnsi="宋体" w:eastAsia="宋体"/>
                <w:bCs/>
                <w:color w:val="000000"/>
                <w:sz w:val="21"/>
                <w:szCs w:val="21"/>
              </w:rPr>
              <w:t>2</w:t>
            </w:r>
            <w:r>
              <w:rPr>
                <w:rFonts w:hint="eastAsia" w:ascii="宋体" w:hAnsi="宋体" w:eastAsia="宋体"/>
                <w:bCs/>
                <w:color w:val="000000"/>
                <w:sz w:val="21"/>
                <w:szCs w:val="21"/>
              </w:rPr>
              <w:t>分，扣完为止。</w:t>
            </w:r>
          </w:p>
        </w:tc>
        <w:tc>
          <w:tcPr>
            <w:tcW w:w="749" w:type="dxa"/>
            <w:vAlign w:val="center"/>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34" w:type="dxa"/>
            <w:vMerge w:val="continue"/>
            <w:vAlign w:val="center"/>
          </w:tcPr>
          <w:p>
            <w:pPr>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kern w:val="0"/>
                <w:sz w:val="21"/>
                <w:szCs w:val="21"/>
              </w:rPr>
            </w:pPr>
          </w:p>
        </w:tc>
        <w:tc>
          <w:tcPr>
            <w:tcW w:w="5648" w:type="dxa"/>
            <w:vAlign w:val="center"/>
          </w:tcPr>
          <w:p>
            <w:pPr>
              <w:rPr>
                <w:rFonts w:eastAsia="宋体"/>
                <w:color w:val="000000"/>
                <w:sz w:val="21"/>
                <w:szCs w:val="22"/>
              </w:rPr>
            </w:pPr>
            <w:r>
              <w:rPr>
                <w:rFonts w:hint="eastAsia" w:eastAsia="宋体"/>
                <w:color w:val="000000"/>
                <w:sz w:val="21"/>
                <w:szCs w:val="22"/>
              </w:rPr>
              <w:t>2、危险材料管理、现场检测安全措施满足要求，安全防火设施齐全。（4分）</w:t>
            </w:r>
          </w:p>
        </w:tc>
        <w:tc>
          <w:tcPr>
            <w:tcW w:w="1418" w:type="dxa"/>
            <w:vAlign w:val="center"/>
          </w:tcPr>
          <w:p>
            <w:pPr>
              <w:jc w:val="center"/>
              <w:rPr>
                <w:rFonts w:ascii="宋体" w:hAnsi="宋体" w:eastAsia="宋体"/>
                <w:bCs/>
                <w:color w:val="000000"/>
                <w:sz w:val="21"/>
                <w:szCs w:val="21"/>
              </w:rPr>
            </w:pPr>
            <w:r>
              <w:rPr>
                <w:rFonts w:hint="eastAsia" w:ascii="宋体" w:hAnsi="宋体" w:eastAsia="宋体"/>
                <w:bCs/>
                <w:color w:val="000000"/>
                <w:sz w:val="21"/>
                <w:szCs w:val="21"/>
              </w:rPr>
              <w:t>检查一项不完善扣</w:t>
            </w:r>
            <w:r>
              <w:rPr>
                <w:rFonts w:ascii="宋体" w:hAnsi="宋体" w:eastAsia="宋体"/>
                <w:bCs/>
                <w:color w:val="000000"/>
                <w:sz w:val="21"/>
                <w:szCs w:val="21"/>
              </w:rPr>
              <w:t>2</w:t>
            </w:r>
            <w:r>
              <w:rPr>
                <w:rFonts w:hint="eastAsia" w:ascii="宋体" w:hAnsi="宋体" w:eastAsia="宋体"/>
                <w:bCs/>
                <w:color w:val="000000"/>
                <w:sz w:val="21"/>
                <w:szCs w:val="21"/>
              </w:rPr>
              <w:t>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eastAsia="宋体"/>
                <w:bCs/>
                <w:color w:val="000000"/>
                <w:sz w:val="21"/>
                <w:szCs w:val="21"/>
              </w:rPr>
            </w:pPr>
          </w:p>
        </w:tc>
        <w:tc>
          <w:tcPr>
            <w:tcW w:w="493" w:type="dxa"/>
            <w:vMerge w:val="restart"/>
            <w:vAlign w:val="center"/>
          </w:tcPr>
          <w:p>
            <w:pPr>
              <w:jc w:val="center"/>
              <w:rPr>
                <w:rFonts w:eastAsia="宋体"/>
                <w:bCs/>
                <w:color w:val="000000"/>
                <w:sz w:val="21"/>
                <w:szCs w:val="21"/>
              </w:rPr>
            </w:pPr>
            <w:r>
              <w:rPr>
                <w:rFonts w:hint="eastAsia" w:eastAsia="宋体"/>
                <w:bCs/>
                <w:color w:val="000000"/>
                <w:sz w:val="21"/>
                <w:szCs w:val="21"/>
              </w:rPr>
              <w:t>3</w:t>
            </w:r>
          </w:p>
        </w:tc>
        <w:tc>
          <w:tcPr>
            <w:tcW w:w="1179" w:type="dxa"/>
            <w:vMerge w:val="restart"/>
            <w:vAlign w:val="center"/>
          </w:tcPr>
          <w:p>
            <w:pPr>
              <w:widowControl/>
              <w:jc w:val="center"/>
              <w:rPr>
                <w:rFonts w:eastAsia="宋体"/>
                <w:color w:val="000000"/>
                <w:sz w:val="21"/>
                <w:szCs w:val="22"/>
              </w:rPr>
            </w:pPr>
            <w:r>
              <w:rPr>
                <w:rFonts w:hint="eastAsia" w:eastAsia="宋体"/>
                <w:color w:val="000000"/>
                <w:sz w:val="21"/>
                <w:szCs w:val="22"/>
              </w:rPr>
              <w:t>人员</w:t>
            </w:r>
          </w:p>
          <w:p>
            <w:pPr>
              <w:widowControl/>
              <w:jc w:val="center"/>
              <w:rPr>
                <w:rFonts w:eastAsia="宋体"/>
                <w:bCs/>
                <w:color w:val="000000"/>
                <w:sz w:val="21"/>
                <w:szCs w:val="21"/>
              </w:rPr>
            </w:pPr>
            <w:r>
              <w:rPr>
                <w:rFonts w:hint="eastAsia" w:eastAsia="宋体"/>
                <w:color w:val="000000"/>
                <w:sz w:val="21"/>
                <w:szCs w:val="22"/>
              </w:rPr>
              <w:t>（</w:t>
            </w:r>
            <w:r>
              <w:rPr>
                <w:rFonts w:eastAsia="宋体"/>
                <w:color w:val="000000"/>
                <w:sz w:val="21"/>
                <w:szCs w:val="22"/>
              </w:rPr>
              <w:t>1</w:t>
            </w:r>
            <w:r>
              <w:rPr>
                <w:rFonts w:hint="eastAsia" w:eastAsia="宋体"/>
                <w:color w:val="000000"/>
                <w:sz w:val="21"/>
                <w:szCs w:val="22"/>
              </w:rPr>
              <w:t>6分）</w:t>
            </w:r>
          </w:p>
        </w:tc>
        <w:tc>
          <w:tcPr>
            <w:tcW w:w="5648" w:type="dxa"/>
            <w:vAlign w:val="center"/>
          </w:tcPr>
          <w:p>
            <w:pPr>
              <w:rPr>
                <w:rFonts w:eastAsia="宋体"/>
                <w:color w:val="000000"/>
                <w:sz w:val="21"/>
                <w:szCs w:val="22"/>
              </w:rPr>
            </w:pPr>
            <w:r>
              <w:rPr>
                <w:rFonts w:eastAsia="宋体"/>
                <w:color w:val="000000"/>
                <w:sz w:val="21"/>
                <w:szCs w:val="22"/>
              </w:rPr>
              <w:t>1</w:t>
            </w:r>
            <w:r>
              <w:rPr>
                <w:rFonts w:hint="eastAsia" w:eastAsia="宋体"/>
                <w:color w:val="000000"/>
                <w:sz w:val="21"/>
                <w:szCs w:val="22"/>
              </w:rPr>
              <w:t>、是否存在检测人员同时受聘于两个或者两个以上的检测机构。（4分）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2分</w:t>
            </w:r>
            <w:r>
              <w:rPr>
                <w:rFonts w:ascii="宋体" w:hAnsi="宋体" w:eastAsia="宋体"/>
                <w:bCs/>
                <w:color w:val="000000"/>
                <w:sz w:val="21"/>
                <w:szCs w:val="21"/>
              </w:rPr>
              <w:t>/</w:t>
            </w:r>
            <w:r>
              <w:rPr>
                <w:rFonts w:hint="eastAsia" w:ascii="宋体" w:hAnsi="宋体" w:eastAsia="宋体"/>
                <w:bCs/>
                <w:color w:val="000000"/>
                <w:sz w:val="21"/>
                <w:szCs w:val="21"/>
              </w:rPr>
              <w:t>次，扣完为止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sz w:val="21"/>
                <w:szCs w:val="22"/>
              </w:rPr>
            </w:pPr>
          </w:p>
        </w:tc>
        <w:tc>
          <w:tcPr>
            <w:tcW w:w="5648" w:type="dxa"/>
            <w:vAlign w:val="center"/>
          </w:tcPr>
          <w:p>
            <w:pPr>
              <w:rPr>
                <w:rFonts w:eastAsia="宋体"/>
                <w:color w:val="000000"/>
                <w:sz w:val="21"/>
                <w:szCs w:val="22"/>
              </w:rPr>
            </w:pPr>
            <w:r>
              <w:rPr>
                <w:rFonts w:hint="eastAsia" w:eastAsia="宋体"/>
                <w:color w:val="000000"/>
                <w:sz w:val="21"/>
                <w:szCs w:val="22"/>
              </w:rPr>
              <w:t>2、检测机构是否存在使用不符合要求人员的行为。</w:t>
            </w:r>
            <w:r>
              <w:rPr>
                <w:rFonts w:hint="eastAsia" w:eastAsia="宋体"/>
                <w:color w:val="000000"/>
                <w:sz w:val="21"/>
                <w:szCs w:val="21"/>
              </w:rPr>
              <w:t>（4分）</w:t>
            </w:r>
          </w:p>
        </w:tc>
        <w:tc>
          <w:tcPr>
            <w:tcW w:w="1418" w:type="dxa"/>
            <w:vAlign w:val="center"/>
          </w:tcPr>
          <w:p>
            <w:pPr>
              <w:jc w:val="center"/>
              <w:rPr>
                <w:rFonts w:ascii="宋体" w:hAnsi="宋体" w:eastAsia="宋体"/>
                <w:bCs/>
                <w:color w:val="000000"/>
                <w:sz w:val="21"/>
                <w:szCs w:val="21"/>
              </w:rPr>
            </w:pPr>
            <w:r>
              <w:rPr>
                <w:rFonts w:hint="eastAsia" w:ascii="宋体" w:hAnsi="宋体" w:eastAsia="宋体"/>
                <w:bCs/>
                <w:color w:val="000000"/>
                <w:sz w:val="21"/>
                <w:szCs w:val="21"/>
              </w:rPr>
              <w:t>2分</w:t>
            </w:r>
            <w:r>
              <w:rPr>
                <w:rFonts w:ascii="宋体" w:hAnsi="宋体" w:eastAsia="宋体"/>
                <w:bCs/>
                <w:color w:val="000000"/>
                <w:sz w:val="21"/>
                <w:szCs w:val="21"/>
              </w:rPr>
              <w:t>/</w:t>
            </w:r>
            <w:r>
              <w:rPr>
                <w:rFonts w:hint="eastAsia" w:ascii="宋体" w:hAnsi="宋体" w:eastAsia="宋体"/>
                <w:bCs/>
                <w:color w:val="000000"/>
                <w:sz w:val="21"/>
                <w:szCs w:val="21"/>
              </w:rPr>
              <w:t>次，扣完为止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sz w:val="21"/>
                <w:szCs w:val="22"/>
              </w:rPr>
            </w:pPr>
          </w:p>
        </w:tc>
        <w:tc>
          <w:tcPr>
            <w:tcW w:w="5648" w:type="dxa"/>
            <w:vAlign w:val="center"/>
          </w:tcPr>
          <w:p>
            <w:pPr>
              <w:rPr>
                <w:rFonts w:eastAsia="宋体"/>
                <w:sz w:val="21"/>
                <w:szCs w:val="22"/>
              </w:rPr>
            </w:pPr>
            <w:r>
              <w:rPr>
                <w:rFonts w:hint="eastAsia" w:eastAsia="宋体"/>
                <w:sz w:val="21"/>
                <w:szCs w:val="22"/>
              </w:rPr>
              <w:t>3、注册人员、技术负责人、质量负责人、授权签字人是否到岗履职</w:t>
            </w:r>
            <w:r>
              <w:rPr>
                <w:rFonts w:hint="eastAsia" w:eastAsia="宋体"/>
                <w:sz w:val="21"/>
                <w:szCs w:val="21"/>
              </w:rPr>
              <w:t>（4分）</w:t>
            </w:r>
          </w:p>
        </w:tc>
        <w:tc>
          <w:tcPr>
            <w:tcW w:w="1418" w:type="dxa"/>
            <w:vAlign w:val="center"/>
          </w:tcPr>
          <w:p>
            <w:pPr>
              <w:jc w:val="center"/>
              <w:rPr>
                <w:rFonts w:ascii="宋体" w:hAnsi="宋体" w:eastAsia="宋体"/>
                <w:bCs/>
                <w:color w:val="000000"/>
                <w:sz w:val="21"/>
                <w:szCs w:val="21"/>
              </w:rPr>
            </w:pPr>
            <w:r>
              <w:rPr>
                <w:rFonts w:hint="eastAsia" w:ascii="宋体" w:hAnsi="宋体" w:eastAsia="宋体"/>
                <w:bCs/>
                <w:color w:val="000000"/>
                <w:sz w:val="21"/>
                <w:szCs w:val="21"/>
              </w:rPr>
              <w:t>2分</w:t>
            </w:r>
            <w:r>
              <w:rPr>
                <w:rFonts w:ascii="宋体" w:hAnsi="宋体" w:eastAsia="宋体"/>
                <w:bCs/>
                <w:color w:val="000000"/>
                <w:sz w:val="21"/>
                <w:szCs w:val="21"/>
              </w:rPr>
              <w:t>/</w:t>
            </w:r>
            <w:r>
              <w:rPr>
                <w:rFonts w:hint="eastAsia" w:ascii="宋体" w:hAnsi="宋体" w:eastAsia="宋体"/>
                <w:bCs/>
                <w:color w:val="000000"/>
                <w:sz w:val="21"/>
                <w:szCs w:val="21"/>
              </w:rPr>
              <w:t>次，扣完为止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sz w:val="21"/>
                <w:szCs w:val="22"/>
              </w:rPr>
            </w:pPr>
          </w:p>
        </w:tc>
        <w:tc>
          <w:tcPr>
            <w:tcW w:w="5648" w:type="dxa"/>
            <w:vAlign w:val="center"/>
          </w:tcPr>
          <w:p>
            <w:pPr>
              <w:rPr>
                <w:rFonts w:eastAsia="宋体"/>
                <w:color w:val="000000"/>
                <w:sz w:val="21"/>
                <w:szCs w:val="22"/>
              </w:rPr>
            </w:pPr>
            <w:r>
              <w:rPr>
                <w:rFonts w:hint="eastAsia" w:eastAsia="宋体"/>
                <w:color w:val="000000"/>
                <w:sz w:val="21"/>
                <w:szCs w:val="22"/>
              </w:rPr>
              <w:t>4、检测机构是否每年针对所有技术和管理人员制定了相应的培训计划并执行。（4分）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w:t>
            </w:r>
            <w:r>
              <w:rPr>
                <w:rFonts w:ascii="宋体" w:hAnsi="宋体" w:eastAsia="宋体"/>
                <w:bCs/>
                <w:color w:val="000000"/>
                <w:sz w:val="21"/>
                <w:szCs w:val="21"/>
              </w:rPr>
              <w:t>1</w:t>
            </w:r>
            <w:r>
              <w:rPr>
                <w:rFonts w:hint="eastAsia" w:ascii="宋体" w:hAnsi="宋体" w:eastAsia="宋体"/>
                <w:bCs/>
                <w:color w:val="000000"/>
                <w:sz w:val="21"/>
                <w:szCs w:val="21"/>
              </w:rPr>
              <w:t>分，扣完为止。</w:t>
            </w:r>
          </w:p>
        </w:tc>
        <w:tc>
          <w:tcPr>
            <w:tcW w:w="749" w:type="dxa"/>
          </w:tcPr>
          <w:p>
            <w:pPr>
              <w:jc w:val="center"/>
              <w:rPr>
                <w:rFonts w:ascii="宋体" w:hAnsi="Calibri" w:eastAsia="宋体"/>
                <w:bCs/>
                <w:color w:val="000000"/>
                <w:sz w:val="21"/>
                <w:szCs w:val="21"/>
              </w:rPr>
            </w:pPr>
          </w:p>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4" w:type="dxa"/>
            <w:vMerge w:val="continue"/>
            <w:vAlign w:val="center"/>
          </w:tcPr>
          <w:p>
            <w:pPr>
              <w:jc w:val="center"/>
              <w:rPr>
                <w:rFonts w:eastAsia="宋体"/>
                <w:bCs/>
                <w:color w:val="000000"/>
                <w:sz w:val="21"/>
                <w:szCs w:val="21"/>
              </w:rPr>
            </w:pPr>
          </w:p>
        </w:tc>
        <w:tc>
          <w:tcPr>
            <w:tcW w:w="493" w:type="dxa"/>
            <w:vMerge w:val="restart"/>
            <w:vAlign w:val="center"/>
          </w:tcPr>
          <w:p>
            <w:pPr>
              <w:jc w:val="center"/>
              <w:rPr>
                <w:rFonts w:eastAsia="宋体"/>
                <w:bCs/>
                <w:color w:val="000000"/>
                <w:sz w:val="21"/>
                <w:szCs w:val="21"/>
              </w:rPr>
            </w:pPr>
            <w:r>
              <w:rPr>
                <w:rFonts w:hint="eastAsia" w:eastAsia="宋体"/>
                <w:bCs/>
                <w:color w:val="000000"/>
                <w:sz w:val="21"/>
                <w:szCs w:val="21"/>
              </w:rPr>
              <w:t>4</w:t>
            </w:r>
          </w:p>
        </w:tc>
        <w:tc>
          <w:tcPr>
            <w:tcW w:w="1179" w:type="dxa"/>
            <w:vMerge w:val="restart"/>
            <w:vAlign w:val="center"/>
          </w:tcPr>
          <w:p>
            <w:pPr>
              <w:widowControl/>
              <w:jc w:val="center"/>
              <w:rPr>
                <w:rFonts w:eastAsia="宋体"/>
                <w:color w:val="000000"/>
                <w:sz w:val="21"/>
                <w:szCs w:val="22"/>
              </w:rPr>
            </w:pPr>
            <w:r>
              <w:rPr>
                <w:rFonts w:hint="eastAsia" w:eastAsia="宋体"/>
                <w:color w:val="000000"/>
                <w:sz w:val="21"/>
                <w:szCs w:val="22"/>
              </w:rPr>
              <w:t>检测设备和标准</w:t>
            </w:r>
          </w:p>
          <w:p>
            <w:pPr>
              <w:widowControl/>
              <w:jc w:val="center"/>
              <w:rPr>
                <w:rFonts w:eastAsia="宋体"/>
                <w:color w:val="000000"/>
                <w:sz w:val="21"/>
                <w:szCs w:val="22"/>
              </w:rPr>
            </w:pPr>
            <w:r>
              <w:rPr>
                <w:rFonts w:hint="eastAsia" w:eastAsia="宋体"/>
                <w:color w:val="000000"/>
                <w:sz w:val="21"/>
                <w:szCs w:val="22"/>
              </w:rPr>
              <w:t>物质</w:t>
            </w:r>
          </w:p>
          <w:p>
            <w:pPr>
              <w:widowControl/>
              <w:jc w:val="center"/>
              <w:rPr>
                <w:rFonts w:eastAsia="宋体"/>
                <w:bCs/>
                <w:color w:val="000000"/>
                <w:sz w:val="21"/>
                <w:szCs w:val="21"/>
              </w:rPr>
            </w:pPr>
            <w:r>
              <w:rPr>
                <w:rFonts w:hint="eastAsia" w:eastAsia="宋体"/>
                <w:color w:val="000000"/>
                <w:kern w:val="0"/>
                <w:sz w:val="21"/>
                <w:szCs w:val="21"/>
              </w:rPr>
              <w:t>（</w:t>
            </w:r>
            <w:r>
              <w:rPr>
                <w:rFonts w:eastAsia="宋体"/>
                <w:color w:val="000000"/>
                <w:kern w:val="0"/>
                <w:sz w:val="21"/>
                <w:szCs w:val="21"/>
              </w:rPr>
              <w:t>16</w:t>
            </w:r>
            <w:r>
              <w:rPr>
                <w:rFonts w:hint="eastAsia" w:eastAsia="宋体"/>
                <w:color w:val="000000"/>
                <w:kern w:val="0"/>
                <w:sz w:val="21"/>
                <w:szCs w:val="21"/>
              </w:rPr>
              <w:t>分）</w:t>
            </w:r>
          </w:p>
        </w:tc>
        <w:tc>
          <w:tcPr>
            <w:tcW w:w="5648" w:type="dxa"/>
            <w:vAlign w:val="center"/>
          </w:tcPr>
          <w:p>
            <w:pPr>
              <w:rPr>
                <w:rFonts w:eastAsia="宋体"/>
                <w:color w:val="000000"/>
                <w:sz w:val="21"/>
                <w:szCs w:val="22"/>
              </w:rPr>
            </w:pPr>
            <w:r>
              <w:rPr>
                <w:rFonts w:eastAsia="宋体"/>
                <w:color w:val="000000"/>
                <w:sz w:val="21"/>
                <w:szCs w:val="22"/>
              </w:rPr>
              <w:t>1</w:t>
            </w:r>
            <w:r>
              <w:rPr>
                <w:rFonts w:hint="eastAsia" w:eastAsia="宋体"/>
                <w:color w:val="000000"/>
                <w:sz w:val="21"/>
                <w:szCs w:val="22"/>
              </w:rPr>
              <w:t>、是否正确配备与检测能力相适应的检测仪器设备，仪器设备的性能和各项技术指标、精度是否符合标准、规范的要求。（6分）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sz w:val="21"/>
                <w:szCs w:val="22"/>
              </w:rPr>
            </w:pPr>
          </w:p>
        </w:tc>
        <w:tc>
          <w:tcPr>
            <w:tcW w:w="5648" w:type="dxa"/>
            <w:vAlign w:val="center"/>
          </w:tcPr>
          <w:p>
            <w:pPr>
              <w:rPr>
                <w:rFonts w:eastAsia="宋体"/>
                <w:color w:val="000000"/>
                <w:sz w:val="21"/>
                <w:szCs w:val="22"/>
              </w:rPr>
            </w:pPr>
            <w:r>
              <w:rPr>
                <w:rFonts w:eastAsia="宋体"/>
                <w:color w:val="000000"/>
                <w:sz w:val="21"/>
                <w:szCs w:val="22"/>
              </w:rPr>
              <w:t>2</w:t>
            </w:r>
            <w:r>
              <w:rPr>
                <w:rFonts w:hint="eastAsia" w:eastAsia="宋体"/>
                <w:color w:val="000000"/>
                <w:sz w:val="21"/>
                <w:szCs w:val="22"/>
              </w:rPr>
              <w:t>、仪器设备安装、放置是否符合相关规范要求，是否处于正常工作和有效管理状态。（4分）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sz w:val="21"/>
                <w:szCs w:val="22"/>
              </w:rPr>
            </w:pPr>
          </w:p>
        </w:tc>
        <w:tc>
          <w:tcPr>
            <w:tcW w:w="5648" w:type="dxa"/>
            <w:vAlign w:val="center"/>
          </w:tcPr>
          <w:p>
            <w:pPr>
              <w:rPr>
                <w:rFonts w:eastAsia="宋体"/>
                <w:color w:val="000000"/>
                <w:sz w:val="21"/>
                <w:szCs w:val="22"/>
              </w:rPr>
            </w:pPr>
            <w:r>
              <w:rPr>
                <w:rFonts w:eastAsia="宋体"/>
                <w:color w:val="000000"/>
                <w:sz w:val="21"/>
                <w:szCs w:val="22"/>
              </w:rPr>
              <w:t>3</w:t>
            </w:r>
            <w:r>
              <w:rPr>
                <w:rFonts w:hint="eastAsia" w:eastAsia="宋体"/>
                <w:color w:val="000000"/>
                <w:sz w:val="21"/>
                <w:szCs w:val="22"/>
              </w:rPr>
              <w:t>、仪器设备是否按照要求进行检定</w:t>
            </w:r>
            <w:r>
              <w:rPr>
                <w:rFonts w:eastAsia="宋体"/>
                <w:color w:val="000000"/>
                <w:sz w:val="21"/>
                <w:szCs w:val="22"/>
              </w:rPr>
              <w:t>/</w:t>
            </w:r>
            <w:r>
              <w:rPr>
                <w:rFonts w:hint="eastAsia" w:eastAsia="宋体"/>
                <w:color w:val="000000"/>
                <w:sz w:val="21"/>
                <w:szCs w:val="22"/>
              </w:rPr>
              <w:t>校准，并在有效期内有限期内。（4分）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sz w:val="21"/>
                <w:szCs w:val="22"/>
              </w:rPr>
            </w:pPr>
          </w:p>
        </w:tc>
        <w:tc>
          <w:tcPr>
            <w:tcW w:w="5648" w:type="dxa"/>
            <w:vAlign w:val="center"/>
          </w:tcPr>
          <w:p>
            <w:pPr>
              <w:rPr>
                <w:rFonts w:eastAsia="宋体"/>
                <w:color w:val="000000"/>
                <w:sz w:val="21"/>
                <w:szCs w:val="22"/>
              </w:rPr>
            </w:pPr>
            <w:r>
              <w:rPr>
                <w:rFonts w:eastAsia="宋体"/>
                <w:color w:val="000000"/>
                <w:sz w:val="21"/>
                <w:szCs w:val="22"/>
              </w:rPr>
              <w:t>4</w:t>
            </w:r>
            <w:r>
              <w:rPr>
                <w:rFonts w:hint="eastAsia" w:eastAsia="宋体"/>
                <w:color w:val="000000"/>
                <w:sz w:val="21"/>
                <w:szCs w:val="22"/>
              </w:rPr>
              <w:t>、所有仪器设备（包括标准物质）是否有正确的标识（2分）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34" w:type="dxa"/>
            <w:vMerge w:val="continue"/>
            <w:vAlign w:val="center"/>
          </w:tcPr>
          <w:p>
            <w:pPr>
              <w:widowControl/>
              <w:jc w:val="center"/>
              <w:rPr>
                <w:rFonts w:eastAsia="宋体"/>
                <w:bCs/>
                <w:color w:val="000000"/>
                <w:sz w:val="21"/>
                <w:szCs w:val="21"/>
              </w:rPr>
            </w:pPr>
          </w:p>
        </w:tc>
        <w:tc>
          <w:tcPr>
            <w:tcW w:w="493" w:type="dxa"/>
            <w:vMerge w:val="restart"/>
            <w:vAlign w:val="center"/>
          </w:tcPr>
          <w:p>
            <w:pPr>
              <w:jc w:val="center"/>
              <w:rPr>
                <w:rFonts w:eastAsia="宋体"/>
                <w:bCs/>
                <w:color w:val="000000"/>
                <w:sz w:val="21"/>
                <w:szCs w:val="21"/>
              </w:rPr>
            </w:pPr>
            <w:r>
              <w:rPr>
                <w:rFonts w:hint="eastAsia" w:eastAsia="宋体"/>
                <w:bCs/>
                <w:color w:val="000000"/>
                <w:sz w:val="21"/>
                <w:szCs w:val="21"/>
              </w:rPr>
              <w:t>5</w:t>
            </w:r>
          </w:p>
        </w:tc>
        <w:tc>
          <w:tcPr>
            <w:tcW w:w="1179" w:type="dxa"/>
            <w:vMerge w:val="restart"/>
            <w:vAlign w:val="center"/>
          </w:tcPr>
          <w:p>
            <w:pPr>
              <w:widowControl/>
              <w:jc w:val="center"/>
              <w:rPr>
                <w:rFonts w:eastAsia="宋体"/>
                <w:color w:val="000000"/>
                <w:kern w:val="0"/>
                <w:sz w:val="21"/>
                <w:szCs w:val="21"/>
              </w:rPr>
            </w:pPr>
            <w:r>
              <w:rPr>
                <w:rFonts w:hint="eastAsia" w:eastAsia="宋体"/>
                <w:color w:val="000000"/>
                <w:kern w:val="0"/>
                <w:sz w:val="21"/>
                <w:szCs w:val="21"/>
              </w:rPr>
              <w:t>样品管理</w:t>
            </w:r>
          </w:p>
          <w:p>
            <w:pPr>
              <w:widowControl/>
              <w:jc w:val="center"/>
              <w:rPr>
                <w:rFonts w:eastAsia="宋体"/>
                <w:color w:val="000000"/>
                <w:kern w:val="0"/>
                <w:sz w:val="21"/>
                <w:szCs w:val="21"/>
              </w:rPr>
            </w:pPr>
            <w:r>
              <w:rPr>
                <w:rFonts w:hint="eastAsia" w:eastAsia="宋体"/>
                <w:color w:val="000000"/>
                <w:kern w:val="0"/>
                <w:sz w:val="21"/>
                <w:szCs w:val="21"/>
              </w:rPr>
              <w:t>（</w:t>
            </w:r>
            <w:r>
              <w:rPr>
                <w:rFonts w:eastAsia="宋体"/>
                <w:color w:val="000000"/>
                <w:kern w:val="0"/>
                <w:sz w:val="21"/>
                <w:szCs w:val="21"/>
              </w:rPr>
              <w:t>8</w:t>
            </w:r>
            <w:r>
              <w:rPr>
                <w:rFonts w:hint="eastAsia" w:eastAsia="宋体"/>
                <w:color w:val="000000"/>
                <w:kern w:val="0"/>
                <w:sz w:val="21"/>
                <w:szCs w:val="21"/>
              </w:rPr>
              <w:t>分）</w:t>
            </w:r>
          </w:p>
        </w:tc>
        <w:tc>
          <w:tcPr>
            <w:tcW w:w="5648" w:type="dxa"/>
            <w:vAlign w:val="center"/>
          </w:tcPr>
          <w:p>
            <w:pPr>
              <w:rPr>
                <w:rFonts w:eastAsia="宋体"/>
                <w:color w:val="000000"/>
                <w:kern w:val="0"/>
                <w:sz w:val="21"/>
                <w:szCs w:val="21"/>
              </w:rPr>
            </w:pPr>
            <w:r>
              <w:rPr>
                <w:rFonts w:eastAsia="宋体"/>
                <w:color w:val="000000"/>
                <w:kern w:val="0"/>
                <w:sz w:val="21"/>
                <w:szCs w:val="21"/>
              </w:rPr>
              <w:t>1</w:t>
            </w:r>
            <w:r>
              <w:rPr>
                <w:rFonts w:hint="eastAsia" w:eastAsia="宋体"/>
                <w:color w:val="000000"/>
                <w:kern w:val="0"/>
                <w:sz w:val="21"/>
                <w:szCs w:val="21"/>
              </w:rPr>
              <w:t>、检测机构是否能确保样品的完整性、真实性、代表性；样品是否有唯一性标识，避免样品的混淆；</w:t>
            </w:r>
            <w:r>
              <w:rPr>
                <w:rFonts w:hint="eastAsia" w:eastAsia="宋体"/>
                <w:kern w:val="0"/>
                <w:sz w:val="21"/>
                <w:szCs w:val="21"/>
              </w:rPr>
              <w:t>见证取样的检测样品，检测机构接受委托时是否核验其见证取样信息。</w:t>
            </w:r>
            <w:r>
              <w:rPr>
                <w:rFonts w:hint="eastAsia" w:eastAsia="宋体"/>
                <w:color w:val="000000"/>
                <w:kern w:val="0"/>
                <w:sz w:val="21"/>
                <w:szCs w:val="21"/>
              </w:rPr>
              <w:t>（</w:t>
            </w:r>
            <w:r>
              <w:rPr>
                <w:rFonts w:eastAsia="宋体"/>
                <w:color w:val="000000"/>
                <w:kern w:val="0"/>
                <w:sz w:val="21"/>
                <w:szCs w:val="21"/>
              </w:rPr>
              <w:t>4</w:t>
            </w:r>
            <w:r>
              <w:rPr>
                <w:rFonts w:hint="eastAsia" w:eastAsia="宋体"/>
                <w:color w:val="000000"/>
                <w:kern w:val="0"/>
                <w:sz w:val="21"/>
                <w:szCs w:val="21"/>
              </w:rPr>
              <w:t>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34" w:type="dxa"/>
            <w:vMerge w:val="continue"/>
            <w:vAlign w:val="center"/>
          </w:tcPr>
          <w:p>
            <w:pPr>
              <w:widowControl/>
              <w:jc w:val="center"/>
              <w:rPr>
                <w:rFonts w:eastAsia="宋体"/>
                <w:b/>
                <w:bCs/>
                <w:color w:val="000000"/>
                <w:kern w:val="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kern w:val="0"/>
                <w:sz w:val="21"/>
                <w:szCs w:val="21"/>
              </w:rPr>
            </w:pPr>
          </w:p>
        </w:tc>
        <w:tc>
          <w:tcPr>
            <w:tcW w:w="5648" w:type="dxa"/>
            <w:vAlign w:val="center"/>
          </w:tcPr>
          <w:p>
            <w:pPr>
              <w:rPr>
                <w:rFonts w:eastAsia="宋体"/>
                <w:color w:val="000000"/>
                <w:kern w:val="0"/>
                <w:sz w:val="21"/>
                <w:szCs w:val="21"/>
              </w:rPr>
            </w:pPr>
            <w:r>
              <w:rPr>
                <w:rFonts w:eastAsia="宋体"/>
                <w:color w:val="000000"/>
                <w:kern w:val="0"/>
                <w:sz w:val="21"/>
                <w:szCs w:val="21"/>
              </w:rPr>
              <w:t>2</w:t>
            </w:r>
            <w:r>
              <w:rPr>
                <w:rFonts w:hint="eastAsia" w:eastAsia="宋体"/>
                <w:color w:val="000000"/>
                <w:kern w:val="0"/>
                <w:sz w:val="21"/>
                <w:szCs w:val="21"/>
              </w:rPr>
              <w:t>、检测机构已检样品留置制度是否有效运行，留置的已检样品是否有标识。（</w:t>
            </w:r>
            <w:r>
              <w:rPr>
                <w:rFonts w:eastAsia="宋体"/>
                <w:color w:val="000000"/>
                <w:kern w:val="0"/>
                <w:sz w:val="21"/>
                <w:szCs w:val="21"/>
              </w:rPr>
              <w:t>4</w:t>
            </w:r>
            <w:r>
              <w:rPr>
                <w:rFonts w:hint="eastAsia" w:eastAsia="宋体"/>
                <w:color w:val="000000"/>
                <w:kern w:val="0"/>
                <w:sz w:val="21"/>
                <w:szCs w:val="21"/>
              </w:rPr>
              <w:t>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4" w:type="dxa"/>
            <w:vMerge w:val="restart"/>
            <w:vAlign w:val="center"/>
          </w:tcPr>
          <w:p>
            <w:pPr>
              <w:jc w:val="center"/>
              <w:rPr>
                <w:rFonts w:eastAsia="宋体"/>
                <w:bCs/>
                <w:color w:val="000000"/>
                <w:sz w:val="21"/>
                <w:szCs w:val="21"/>
              </w:rPr>
            </w:pPr>
            <w:r>
              <w:rPr>
                <w:rFonts w:hint="eastAsia" w:eastAsia="宋体"/>
                <w:b/>
                <w:bCs/>
                <w:color w:val="000000"/>
                <w:kern w:val="0"/>
                <w:sz w:val="21"/>
                <w:szCs w:val="21"/>
              </w:rPr>
              <w:t>基本项</w:t>
            </w:r>
          </w:p>
        </w:tc>
        <w:tc>
          <w:tcPr>
            <w:tcW w:w="493" w:type="dxa"/>
            <w:vMerge w:val="restart"/>
            <w:vAlign w:val="center"/>
          </w:tcPr>
          <w:p>
            <w:pPr>
              <w:jc w:val="center"/>
              <w:rPr>
                <w:rFonts w:eastAsia="宋体"/>
                <w:bCs/>
                <w:color w:val="000000"/>
                <w:sz w:val="21"/>
                <w:szCs w:val="21"/>
              </w:rPr>
            </w:pPr>
            <w:r>
              <w:rPr>
                <w:rFonts w:hint="eastAsia" w:eastAsia="宋体"/>
                <w:bCs/>
                <w:color w:val="000000"/>
                <w:sz w:val="21"/>
                <w:szCs w:val="21"/>
              </w:rPr>
              <w:t>6</w:t>
            </w:r>
          </w:p>
        </w:tc>
        <w:tc>
          <w:tcPr>
            <w:tcW w:w="1179" w:type="dxa"/>
            <w:vMerge w:val="restart"/>
            <w:vAlign w:val="center"/>
          </w:tcPr>
          <w:p>
            <w:pPr>
              <w:widowControl/>
              <w:jc w:val="center"/>
              <w:rPr>
                <w:rFonts w:eastAsia="宋体"/>
                <w:color w:val="000000"/>
                <w:kern w:val="0"/>
                <w:sz w:val="21"/>
                <w:szCs w:val="21"/>
              </w:rPr>
            </w:pPr>
            <w:r>
              <w:rPr>
                <w:rFonts w:hint="eastAsia" w:eastAsia="宋体"/>
                <w:color w:val="000000"/>
                <w:kern w:val="0"/>
                <w:sz w:val="21"/>
                <w:szCs w:val="21"/>
              </w:rPr>
              <w:t>检测过程</w:t>
            </w:r>
          </w:p>
          <w:p>
            <w:pPr>
              <w:rPr>
                <w:rFonts w:eastAsia="宋体"/>
                <w:bCs/>
                <w:color w:val="000000"/>
                <w:sz w:val="21"/>
                <w:szCs w:val="21"/>
              </w:rPr>
            </w:pPr>
            <w:r>
              <w:rPr>
                <w:rFonts w:hint="eastAsia" w:eastAsia="宋体"/>
                <w:color w:val="000000"/>
                <w:kern w:val="0"/>
                <w:sz w:val="21"/>
                <w:szCs w:val="21"/>
              </w:rPr>
              <w:t>（</w:t>
            </w:r>
            <w:r>
              <w:rPr>
                <w:rFonts w:eastAsia="宋体"/>
                <w:color w:val="000000"/>
                <w:kern w:val="0"/>
                <w:sz w:val="21"/>
                <w:szCs w:val="21"/>
              </w:rPr>
              <w:t>1</w:t>
            </w:r>
            <w:r>
              <w:rPr>
                <w:rFonts w:hint="eastAsia" w:eastAsia="宋体"/>
                <w:color w:val="000000"/>
                <w:kern w:val="0"/>
                <w:sz w:val="21"/>
                <w:szCs w:val="21"/>
              </w:rPr>
              <w:t>4分）</w:t>
            </w:r>
          </w:p>
        </w:tc>
        <w:tc>
          <w:tcPr>
            <w:tcW w:w="5648" w:type="dxa"/>
            <w:vAlign w:val="center"/>
          </w:tcPr>
          <w:p>
            <w:pPr>
              <w:rPr>
                <w:rFonts w:eastAsia="宋体"/>
                <w:color w:val="000000"/>
                <w:sz w:val="21"/>
                <w:szCs w:val="22"/>
              </w:rPr>
            </w:pPr>
            <w:r>
              <w:rPr>
                <w:rFonts w:eastAsia="宋体"/>
                <w:color w:val="000000"/>
                <w:sz w:val="21"/>
                <w:szCs w:val="22"/>
              </w:rPr>
              <w:t>1</w:t>
            </w:r>
            <w:r>
              <w:rPr>
                <w:rFonts w:hint="eastAsia" w:eastAsia="宋体"/>
                <w:color w:val="000000"/>
                <w:sz w:val="21"/>
                <w:szCs w:val="22"/>
              </w:rPr>
              <w:t>、现场检测是否按相关要求制定检测方案，</w:t>
            </w:r>
            <w:r>
              <w:rPr>
                <w:rFonts w:hint="eastAsia" w:eastAsia="宋体"/>
                <w:sz w:val="21"/>
                <w:szCs w:val="22"/>
              </w:rPr>
              <w:t>抽测样品、工程部位是否符合标准要求。</w:t>
            </w:r>
            <w:r>
              <w:rPr>
                <w:rFonts w:hint="eastAsia" w:eastAsia="宋体"/>
                <w:color w:val="000000"/>
                <w:sz w:val="21"/>
                <w:szCs w:val="22"/>
              </w:rPr>
              <w:t>（</w:t>
            </w:r>
            <w:r>
              <w:rPr>
                <w:rFonts w:eastAsia="宋体"/>
                <w:color w:val="000000"/>
                <w:sz w:val="21"/>
                <w:szCs w:val="22"/>
              </w:rPr>
              <w:t>4</w:t>
            </w:r>
            <w:r>
              <w:rPr>
                <w:rFonts w:hint="eastAsia" w:eastAsia="宋体"/>
                <w:color w:val="000000"/>
                <w:sz w:val="21"/>
                <w:szCs w:val="22"/>
              </w:rPr>
              <w:t>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w:t>
            </w:r>
            <w:r>
              <w:rPr>
                <w:rFonts w:ascii="宋体" w:hAnsi="宋体" w:eastAsia="宋体"/>
                <w:bCs/>
                <w:color w:val="000000"/>
                <w:sz w:val="21"/>
                <w:szCs w:val="21"/>
              </w:rPr>
              <w:t>1</w:t>
            </w:r>
            <w:r>
              <w:rPr>
                <w:rFonts w:hint="eastAsia" w:ascii="宋体" w:hAnsi="宋体" w:eastAsia="宋体"/>
                <w:bCs/>
                <w:color w:val="000000"/>
                <w:sz w:val="21"/>
                <w:szCs w:val="21"/>
              </w:rPr>
              <w:t>分，扣完为止。</w:t>
            </w:r>
          </w:p>
        </w:tc>
        <w:tc>
          <w:tcPr>
            <w:tcW w:w="749" w:type="dxa"/>
            <w:vMerge w:val="restart"/>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kern w:val="0"/>
                <w:sz w:val="21"/>
                <w:szCs w:val="21"/>
              </w:rPr>
            </w:pPr>
          </w:p>
        </w:tc>
        <w:tc>
          <w:tcPr>
            <w:tcW w:w="5648" w:type="dxa"/>
            <w:vAlign w:val="center"/>
          </w:tcPr>
          <w:p>
            <w:pPr>
              <w:rPr>
                <w:rFonts w:eastAsia="宋体"/>
                <w:color w:val="000000"/>
                <w:sz w:val="21"/>
                <w:szCs w:val="22"/>
              </w:rPr>
            </w:pPr>
            <w:r>
              <w:rPr>
                <w:rFonts w:eastAsia="宋体"/>
                <w:color w:val="000000"/>
                <w:sz w:val="21"/>
                <w:szCs w:val="22"/>
              </w:rPr>
              <w:t>2</w:t>
            </w:r>
            <w:r>
              <w:rPr>
                <w:rFonts w:hint="eastAsia" w:eastAsia="宋体"/>
                <w:color w:val="000000"/>
                <w:sz w:val="21"/>
                <w:szCs w:val="22"/>
              </w:rPr>
              <w:t>、是否按相关标准、规范规定的方法开展检测活动。（6分）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w:t>
            </w:r>
            <w:r>
              <w:rPr>
                <w:rFonts w:ascii="宋体" w:hAnsi="宋体" w:eastAsia="宋体"/>
                <w:bCs/>
                <w:color w:val="000000"/>
                <w:sz w:val="21"/>
                <w:szCs w:val="21"/>
              </w:rPr>
              <w:t>1</w:t>
            </w:r>
            <w:r>
              <w:rPr>
                <w:rFonts w:hint="eastAsia" w:ascii="宋体" w:hAnsi="宋体" w:eastAsia="宋体"/>
                <w:bCs/>
                <w:color w:val="000000"/>
                <w:sz w:val="21"/>
                <w:szCs w:val="21"/>
              </w:rPr>
              <w:t>分，扣完为止。</w:t>
            </w:r>
          </w:p>
        </w:tc>
        <w:tc>
          <w:tcPr>
            <w:tcW w:w="749" w:type="dxa"/>
            <w:vMerge w:val="continue"/>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jc w:val="center"/>
              <w:rPr>
                <w:rFonts w:eastAsia="宋体"/>
                <w:color w:val="000000"/>
                <w:kern w:val="0"/>
                <w:sz w:val="21"/>
                <w:szCs w:val="21"/>
              </w:rPr>
            </w:pPr>
          </w:p>
        </w:tc>
        <w:tc>
          <w:tcPr>
            <w:tcW w:w="5648" w:type="dxa"/>
            <w:vAlign w:val="center"/>
          </w:tcPr>
          <w:p>
            <w:pPr>
              <w:rPr>
                <w:rFonts w:eastAsia="宋体"/>
                <w:color w:val="000000"/>
                <w:sz w:val="21"/>
                <w:szCs w:val="22"/>
              </w:rPr>
            </w:pPr>
            <w:r>
              <w:rPr>
                <w:rFonts w:eastAsia="宋体"/>
                <w:color w:val="000000"/>
                <w:sz w:val="21"/>
                <w:szCs w:val="22"/>
              </w:rPr>
              <w:t>3</w:t>
            </w:r>
            <w:r>
              <w:rPr>
                <w:rFonts w:hint="eastAsia" w:eastAsia="宋体"/>
                <w:color w:val="000000"/>
                <w:sz w:val="21"/>
                <w:szCs w:val="22"/>
              </w:rPr>
              <w:t>、是否及时、真实记录检测过程中涉及的环境条件和设备状态。（</w:t>
            </w:r>
            <w:r>
              <w:rPr>
                <w:rFonts w:eastAsia="宋体"/>
                <w:color w:val="000000"/>
                <w:sz w:val="21"/>
                <w:szCs w:val="22"/>
              </w:rPr>
              <w:t>4</w:t>
            </w:r>
            <w:r>
              <w:rPr>
                <w:rFonts w:hint="eastAsia" w:eastAsia="宋体"/>
                <w:color w:val="000000"/>
                <w:sz w:val="21"/>
                <w:szCs w:val="22"/>
              </w:rPr>
              <w:t>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w:t>
            </w:r>
            <w:r>
              <w:rPr>
                <w:rFonts w:ascii="宋体" w:hAnsi="宋体" w:eastAsia="宋体"/>
                <w:bCs/>
                <w:color w:val="000000"/>
                <w:sz w:val="21"/>
                <w:szCs w:val="21"/>
              </w:rPr>
              <w:t>1</w:t>
            </w:r>
            <w:r>
              <w:rPr>
                <w:rFonts w:hint="eastAsia" w:ascii="宋体" w:hAnsi="宋体" w:eastAsia="宋体"/>
                <w:bCs/>
                <w:color w:val="000000"/>
                <w:sz w:val="21"/>
                <w:szCs w:val="21"/>
              </w:rPr>
              <w:t>分，扣完为止。</w:t>
            </w:r>
          </w:p>
        </w:tc>
        <w:tc>
          <w:tcPr>
            <w:tcW w:w="749" w:type="dxa"/>
            <w:vMerge w:val="continue"/>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34" w:type="dxa"/>
            <w:vMerge w:val="continue"/>
            <w:vAlign w:val="center"/>
          </w:tcPr>
          <w:p>
            <w:pPr>
              <w:jc w:val="center"/>
              <w:rPr>
                <w:rFonts w:eastAsia="宋体"/>
                <w:bCs/>
                <w:color w:val="000000"/>
                <w:sz w:val="21"/>
                <w:szCs w:val="21"/>
              </w:rPr>
            </w:pPr>
          </w:p>
        </w:tc>
        <w:tc>
          <w:tcPr>
            <w:tcW w:w="493" w:type="dxa"/>
            <w:vMerge w:val="restart"/>
            <w:vAlign w:val="center"/>
          </w:tcPr>
          <w:p>
            <w:pPr>
              <w:jc w:val="center"/>
              <w:rPr>
                <w:rFonts w:eastAsia="宋体"/>
                <w:bCs/>
                <w:color w:val="000000"/>
                <w:sz w:val="21"/>
                <w:szCs w:val="21"/>
              </w:rPr>
            </w:pPr>
            <w:r>
              <w:rPr>
                <w:rFonts w:hint="eastAsia" w:eastAsia="宋体"/>
                <w:bCs/>
                <w:color w:val="000000"/>
                <w:sz w:val="21"/>
                <w:szCs w:val="21"/>
              </w:rPr>
              <w:t>7</w:t>
            </w:r>
          </w:p>
        </w:tc>
        <w:tc>
          <w:tcPr>
            <w:tcW w:w="1179" w:type="dxa"/>
            <w:vMerge w:val="restart"/>
            <w:vAlign w:val="center"/>
          </w:tcPr>
          <w:p>
            <w:pPr>
              <w:widowControl/>
              <w:rPr>
                <w:rFonts w:eastAsia="宋体"/>
                <w:color w:val="000000"/>
                <w:kern w:val="0"/>
                <w:sz w:val="21"/>
                <w:szCs w:val="21"/>
              </w:rPr>
            </w:pPr>
            <w:r>
              <w:rPr>
                <w:rFonts w:hint="eastAsia" w:eastAsia="宋体"/>
                <w:color w:val="000000"/>
                <w:kern w:val="0"/>
                <w:sz w:val="21"/>
                <w:szCs w:val="21"/>
              </w:rPr>
              <w:t>记录、报告</w:t>
            </w:r>
          </w:p>
          <w:p>
            <w:pPr>
              <w:widowControl/>
              <w:rPr>
                <w:rFonts w:eastAsia="宋体"/>
                <w:bCs/>
                <w:color w:val="000000"/>
                <w:sz w:val="21"/>
                <w:szCs w:val="21"/>
              </w:rPr>
            </w:pPr>
            <w:r>
              <w:rPr>
                <w:rFonts w:hint="eastAsia" w:eastAsia="宋体"/>
                <w:color w:val="000000"/>
                <w:kern w:val="0"/>
                <w:sz w:val="21"/>
                <w:szCs w:val="21"/>
              </w:rPr>
              <w:t>（</w:t>
            </w:r>
            <w:r>
              <w:rPr>
                <w:rFonts w:eastAsia="宋体"/>
                <w:color w:val="000000"/>
                <w:kern w:val="0"/>
                <w:sz w:val="21"/>
                <w:szCs w:val="21"/>
              </w:rPr>
              <w:t>24</w:t>
            </w:r>
            <w:r>
              <w:rPr>
                <w:rFonts w:hint="eastAsia" w:eastAsia="宋体"/>
                <w:color w:val="000000"/>
                <w:kern w:val="0"/>
                <w:sz w:val="21"/>
                <w:szCs w:val="21"/>
              </w:rPr>
              <w:t>分）</w:t>
            </w:r>
          </w:p>
        </w:tc>
        <w:tc>
          <w:tcPr>
            <w:tcW w:w="5648" w:type="dxa"/>
            <w:vAlign w:val="center"/>
          </w:tcPr>
          <w:p>
            <w:pPr>
              <w:rPr>
                <w:rFonts w:eastAsia="宋体"/>
                <w:color w:val="000000"/>
                <w:sz w:val="21"/>
                <w:szCs w:val="22"/>
              </w:rPr>
            </w:pPr>
            <w:r>
              <w:rPr>
                <w:rFonts w:eastAsia="宋体"/>
                <w:color w:val="000000"/>
                <w:sz w:val="21"/>
                <w:szCs w:val="22"/>
              </w:rPr>
              <w:t>1</w:t>
            </w:r>
            <w:r>
              <w:rPr>
                <w:rFonts w:hint="eastAsia" w:eastAsia="宋体"/>
                <w:color w:val="000000"/>
                <w:sz w:val="21"/>
                <w:szCs w:val="22"/>
              </w:rPr>
              <w:t>、检测报告依据规范标准是否正确、现行有效；是否信息量齐全，内容正确，符合检测委托及相关规定的要求。</w:t>
            </w:r>
            <w:r>
              <w:rPr>
                <w:rFonts w:hint="eastAsia" w:eastAsia="宋体"/>
                <w:color w:val="000000"/>
                <w:kern w:val="0"/>
                <w:sz w:val="21"/>
                <w:szCs w:val="21"/>
              </w:rPr>
              <w:t>（6分）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rPr>
                <w:rFonts w:eastAsia="宋体"/>
                <w:color w:val="000000"/>
                <w:kern w:val="0"/>
                <w:sz w:val="21"/>
                <w:szCs w:val="21"/>
              </w:rPr>
            </w:pPr>
          </w:p>
        </w:tc>
        <w:tc>
          <w:tcPr>
            <w:tcW w:w="5648" w:type="dxa"/>
            <w:vAlign w:val="center"/>
          </w:tcPr>
          <w:p>
            <w:pPr>
              <w:rPr>
                <w:rFonts w:eastAsia="宋体"/>
                <w:color w:val="000000"/>
                <w:sz w:val="21"/>
                <w:szCs w:val="22"/>
              </w:rPr>
            </w:pPr>
            <w:r>
              <w:rPr>
                <w:rFonts w:eastAsia="宋体"/>
                <w:color w:val="000000"/>
                <w:sz w:val="21"/>
                <w:szCs w:val="22"/>
              </w:rPr>
              <w:t>2</w:t>
            </w:r>
            <w:r>
              <w:rPr>
                <w:rFonts w:hint="eastAsia" w:eastAsia="宋体"/>
                <w:color w:val="000000"/>
                <w:sz w:val="21"/>
                <w:szCs w:val="22"/>
              </w:rPr>
              <w:t>、检测合同、委托单、原始记录、检测报告是否按年度统一编号，编号是否连续，是否随意抽撤、随意涂改。</w:t>
            </w:r>
            <w:r>
              <w:rPr>
                <w:rFonts w:hint="eastAsia" w:eastAsia="宋体"/>
                <w:color w:val="000000"/>
                <w:kern w:val="0"/>
                <w:sz w:val="21"/>
                <w:szCs w:val="21"/>
              </w:rPr>
              <w:t>（6分）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rPr>
                <w:rFonts w:eastAsia="宋体"/>
                <w:color w:val="000000"/>
                <w:kern w:val="0"/>
                <w:sz w:val="21"/>
                <w:szCs w:val="21"/>
              </w:rPr>
            </w:pPr>
          </w:p>
        </w:tc>
        <w:tc>
          <w:tcPr>
            <w:tcW w:w="5648" w:type="dxa"/>
            <w:vAlign w:val="center"/>
          </w:tcPr>
          <w:p>
            <w:pPr>
              <w:rPr>
                <w:rFonts w:eastAsia="宋体"/>
                <w:color w:val="000000"/>
                <w:sz w:val="21"/>
                <w:szCs w:val="22"/>
              </w:rPr>
            </w:pPr>
            <w:r>
              <w:rPr>
                <w:rFonts w:eastAsia="宋体"/>
                <w:color w:val="000000"/>
                <w:sz w:val="21"/>
                <w:szCs w:val="22"/>
              </w:rPr>
              <w:t>3</w:t>
            </w:r>
            <w:r>
              <w:rPr>
                <w:rFonts w:hint="eastAsia" w:eastAsia="宋体"/>
                <w:color w:val="000000"/>
                <w:sz w:val="21"/>
                <w:szCs w:val="22"/>
              </w:rPr>
              <w:t>、检测机构是否及时出具检测报告；是否按照规定在检测报告上签字盖章。</w:t>
            </w:r>
            <w:r>
              <w:rPr>
                <w:rFonts w:hint="eastAsia" w:eastAsia="宋体"/>
                <w:color w:val="000000"/>
                <w:kern w:val="0"/>
                <w:sz w:val="21"/>
                <w:szCs w:val="21"/>
              </w:rPr>
              <w:t>（6分）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34" w:type="dxa"/>
            <w:vMerge w:val="continue"/>
            <w:vAlign w:val="center"/>
          </w:tcPr>
          <w:p>
            <w:pPr>
              <w:jc w:val="center"/>
              <w:rPr>
                <w:rFonts w:eastAsia="宋体"/>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rPr>
                <w:rFonts w:eastAsia="宋体"/>
                <w:color w:val="000000"/>
                <w:kern w:val="0"/>
                <w:sz w:val="21"/>
                <w:szCs w:val="21"/>
              </w:rPr>
            </w:pPr>
          </w:p>
        </w:tc>
        <w:tc>
          <w:tcPr>
            <w:tcW w:w="5648" w:type="dxa"/>
            <w:vAlign w:val="center"/>
          </w:tcPr>
          <w:p>
            <w:pPr>
              <w:rPr>
                <w:rFonts w:eastAsia="宋体"/>
                <w:color w:val="000000"/>
                <w:sz w:val="21"/>
                <w:szCs w:val="22"/>
              </w:rPr>
            </w:pPr>
            <w:r>
              <w:rPr>
                <w:rFonts w:hint="eastAsia" w:eastAsia="宋体"/>
                <w:color w:val="000000"/>
                <w:sz w:val="21"/>
                <w:szCs w:val="22"/>
              </w:rPr>
              <w:t>4、检测原始记录是否信息量齐全，内容正确，符合相关规定的要求；检测原始记录的更正或者更改是否规范。</w:t>
            </w:r>
            <w:r>
              <w:rPr>
                <w:rFonts w:hint="eastAsia" w:eastAsia="宋体"/>
                <w:color w:val="000000"/>
                <w:kern w:val="0"/>
                <w:sz w:val="21"/>
                <w:szCs w:val="21"/>
              </w:rPr>
              <w:t>（6分）</w:t>
            </w:r>
          </w:p>
        </w:tc>
        <w:tc>
          <w:tcPr>
            <w:tcW w:w="1418" w:type="dxa"/>
            <w:vAlign w:val="center"/>
          </w:tcPr>
          <w:p>
            <w:pPr>
              <w:jc w:val="center"/>
              <w:rPr>
                <w:rFonts w:ascii="宋体" w:hAnsi="Calibri" w:eastAsia="宋体"/>
                <w:bCs/>
                <w:color w:val="000000"/>
                <w:sz w:val="21"/>
                <w:szCs w:val="21"/>
              </w:rPr>
            </w:pPr>
            <w:r>
              <w:rPr>
                <w:rFonts w:hint="eastAsia" w:ascii="宋体" w:hAnsi="宋体" w:eastAsia="宋体"/>
                <w:bCs/>
                <w:color w:val="000000"/>
                <w:sz w:val="21"/>
                <w:szCs w:val="21"/>
              </w:rPr>
              <w:t>检查一项不完善扣2分，扣完为止。</w:t>
            </w: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434" w:type="dxa"/>
            <w:vMerge w:val="restart"/>
            <w:vAlign w:val="center"/>
          </w:tcPr>
          <w:p>
            <w:pPr>
              <w:jc w:val="center"/>
              <w:rPr>
                <w:rFonts w:eastAsia="宋体"/>
                <w:bCs/>
                <w:color w:val="000000"/>
                <w:sz w:val="21"/>
                <w:szCs w:val="21"/>
              </w:rPr>
            </w:pPr>
            <w:r>
              <w:rPr>
                <w:rFonts w:hint="eastAsia" w:eastAsia="宋体"/>
                <w:b/>
                <w:bCs/>
                <w:color w:val="000000"/>
                <w:sz w:val="21"/>
                <w:szCs w:val="21"/>
              </w:rPr>
              <w:t>附加项</w:t>
            </w:r>
          </w:p>
        </w:tc>
        <w:tc>
          <w:tcPr>
            <w:tcW w:w="493" w:type="dxa"/>
            <w:vAlign w:val="center"/>
          </w:tcPr>
          <w:p>
            <w:pPr>
              <w:jc w:val="center"/>
              <w:rPr>
                <w:rFonts w:eastAsia="宋体"/>
                <w:bCs/>
                <w:color w:val="000000"/>
                <w:sz w:val="21"/>
                <w:szCs w:val="21"/>
              </w:rPr>
            </w:pPr>
            <w:r>
              <w:rPr>
                <w:rFonts w:eastAsia="宋体"/>
                <w:bCs/>
                <w:color w:val="000000"/>
                <w:sz w:val="21"/>
                <w:szCs w:val="21"/>
              </w:rPr>
              <w:t>1</w:t>
            </w:r>
          </w:p>
        </w:tc>
        <w:tc>
          <w:tcPr>
            <w:tcW w:w="1179" w:type="dxa"/>
            <w:vAlign w:val="center"/>
          </w:tcPr>
          <w:p>
            <w:pPr>
              <w:widowControl/>
              <w:rPr>
                <w:rFonts w:eastAsia="宋体"/>
                <w:color w:val="000000"/>
                <w:kern w:val="0"/>
                <w:sz w:val="21"/>
                <w:szCs w:val="21"/>
              </w:rPr>
            </w:pPr>
            <w:r>
              <w:rPr>
                <w:rFonts w:hint="eastAsia" w:eastAsia="宋体"/>
                <w:color w:val="000000"/>
                <w:kern w:val="0"/>
                <w:sz w:val="21"/>
                <w:szCs w:val="21"/>
              </w:rPr>
              <w:t>参与国家、省、市的重大质量技术活动，取得科研成果的；（上限为</w:t>
            </w:r>
            <w:r>
              <w:rPr>
                <w:rFonts w:eastAsia="宋体"/>
                <w:color w:val="000000"/>
                <w:kern w:val="0"/>
                <w:sz w:val="21"/>
                <w:szCs w:val="21"/>
              </w:rPr>
              <w:t>3</w:t>
            </w:r>
            <w:r>
              <w:rPr>
                <w:rFonts w:hint="eastAsia" w:eastAsia="宋体"/>
                <w:color w:val="000000"/>
                <w:kern w:val="0"/>
                <w:sz w:val="21"/>
                <w:szCs w:val="21"/>
              </w:rPr>
              <w:t>分）</w:t>
            </w:r>
          </w:p>
        </w:tc>
        <w:tc>
          <w:tcPr>
            <w:tcW w:w="5648" w:type="dxa"/>
            <w:vAlign w:val="center"/>
          </w:tcPr>
          <w:p>
            <w:pPr>
              <w:rPr>
                <w:rFonts w:eastAsia="宋体"/>
                <w:color w:val="000000"/>
                <w:sz w:val="21"/>
                <w:szCs w:val="22"/>
              </w:rPr>
            </w:pPr>
            <w:r>
              <w:rPr>
                <w:rFonts w:hint="eastAsia" w:eastAsia="宋体"/>
                <w:color w:val="000000"/>
                <w:kern w:val="0"/>
                <w:sz w:val="21"/>
                <w:szCs w:val="21"/>
              </w:rPr>
              <w:t>近三年获得国家级</w:t>
            </w:r>
            <w:r>
              <w:rPr>
                <w:rFonts w:eastAsia="宋体"/>
                <w:color w:val="000000"/>
                <w:kern w:val="0"/>
                <w:sz w:val="21"/>
                <w:szCs w:val="21"/>
              </w:rPr>
              <w:t>1.5</w:t>
            </w:r>
            <w:r>
              <w:rPr>
                <w:rFonts w:hint="eastAsia" w:eastAsia="宋体"/>
                <w:color w:val="000000"/>
                <w:kern w:val="0"/>
                <w:sz w:val="21"/>
                <w:szCs w:val="21"/>
              </w:rPr>
              <w:t>分，省级</w:t>
            </w:r>
            <w:r>
              <w:rPr>
                <w:rFonts w:eastAsia="宋体"/>
                <w:color w:val="000000"/>
                <w:kern w:val="0"/>
                <w:sz w:val="21"/>
                <w:szCs w:val="21"/>
              </w:rPr>
              <w:t>1</w:t>
            </w:r>
            <w:r>
              <w:rPr>
                <w:rFonts w:hint="eastAsia" w:eastAsia="宋体"/>
                <w:color w:val="000000"/>
                <w:kern w:val="0"/>
                <w:sz w:val="21"/>
                <w:szCs w:val="21"/>
              </w:rPr>
              <w:t>分</w:t>
            </w:r>
            <w:r>
              <w:rPr>
                <w:rFonts w:eastAsia="宋体"/>
                <w:color w:val="000000"/>
                <w:kern w:val="0"/>
                <w:sz w:val="21"/>
                <w:szCs w:val="21"/>
              </w:rPr>
              <w:t>/</w:t>
            </w:r>
            <w:r>
              <w:rPr>
                <w:rFonts w:hint="eastAsia" w:eastAsia="宋体"/>
                <w:color w:val="000000"/>
                <w:kern w:val="0"/>
                <w:sz w:val="21"/>
                <w:szCs w:val="21"/>
              </w:rPr>
              <w:t>项，市级</w:t>
            </w:r>
            <w:r>
              <w:rPr>
                <w:rFonts w:eastAsia="宋体"/>
                <w:color w:val="000000"/>
                <w:kern w:val="0"/>
                <w:sz w:val="21"/>
                <w:szCs w:val="21"/>
              </w:rPr>
              <w:t>0.5</w:t>
            </w:r>
            <w:r>
              <w:rPr>
                <w:rFonts w:hint="eastAsia" w:eastAsia="宋体"/>
                <w:color w:val="000000"/>
                <w:kern w:val="0"/>
                <w:sz w:val="21"/>
                <w:szCs w:val="21"/>
              </w:rPr>
              <w:t>分</w:t>
            </w:r>
            <w:r>
              <w:rPr>
                <w:rFonts w:eastAsia="宋体"/>
                <w:color w:val="000000"/>
                <w:kern w:val="0"/>
                <w:sz w:val="21"/>
                <w:szCs w:val="21"/>
              </w:rPr>
              <w:t>/</w:t>
            </w:r>
            <w:r>
              <w:rPr>
                <w:rFonts w:hint="eastAsia" w:eastAsia="宋体"/>
                <w:color w:val="000000"/>
                <w:kern w:val="0"/>
                <w:sz w:val="21"/>
                <w:szCs w:val="21"/>
              </w:rPr>
              <w:t>项。</w:t>
            </w:r>
          </w:p>
        </w:tc>
        <w:tc>
          <w:tcPr>
            <w:tcW w:w="1418" w:type="dxa"/>
          </w:tcPr>
          <w:p>
            <w:pPr>
              <w:jc w:val="center"/>
              <w:rPr>
                <w:rFonts w:ascii="宋体" w:hAnsi="Calibri" w:eastAsia="宋体"/>
                <w:bCs/>
                <w:color w:val="000000"/>
                <w:sz w:val="21"/>
                <w:szCs w:val="21"/>
              </w:rPr>
            </w:pP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4" w:type="dxa"/>
            <w:vMerge w:val="continue"/>
            <w:vAlign w:val="center"/>
          </w:tcPr>
          <w:p>
            <w:pPr>
              <w:jc w:val="center"/>
              <w:rPr>
                <w:rFonts w:eastAsia="宋体"/>
                <w:bCs/>
                <w:color w:val="000000"/>
                <w:sz w:val="21"/>
                <w:szCs w:val="21"/>
              </w:rPr>
            </w:pPr>
          </w:p>
        </w:tc>
        <w:tc>
          <w:tcPr>
            <w:tcW w:w="493" w:type="dxa"/>
            <w:vAlign w:val="center"/>
          </w:tcPr>
          <w:p>
            <w:pPr>
              <w:jc w:val="center"/>
              <w:rPr>
                <w:rFonts w:eastAsia="宋体"/>
                <w:bCs/>
                <w:color w:val="000000"/>
                <w:sz w:val="21"/>
                <w:szCs w:val="21"/>
              </w:rPr>
            </w:pPr>
            <w:r>
              <w:rPr>
                <w:rFonts w:eastAsia="宋体"/>
                <w:bCs/>
                <w:color w:val="000000"/>
                <w:sz w:val="21"/>
                <w:szCs w:val="21"/>
              </w:rPr>
              <w:t>2</w:t>
            </w:r>
          </w:p>
        </w:tc>
        <w:tc>
          <w:tcPr>
            <w:tcW w:w="1179" w:type="dxa"/>
            <w:vAlign w:val="center"/>
          </w:tcPr>
          <w:p>
            <w:pPr>
              <w:widowControl/>
              <w:rPr>
                <w:rFonts w:eastAsia="宋体"/>
                <w:color w:val="000000"/>
                <w:kern w:val="0"/>
                <w:sz w:val="21"/>
                <w:szCs w:val="21"/>
              </w:rPr>
            </w:pPr>
            <w:r>
              <w:rPr>
                <w:rFonts w:hint="eastAsia" w:eastAsia="宋体"/>
                <w:color w:val="000000"/>
                <w:kern w:val="0"/>
                <w:sz w:val="21"/>
                <w:szCs w:val="21"/>
              </w:rPr>
              <w:t>科研创新及技术改进得到认可的；（上限为</w:t>
            </w:r>
            <w:r>
              <w:rPr>
                <w:rFonts w:eastAsia="宋体"/>
                <w:color w:val="000000"/>
                <w:kern w:val="0"/>
                <w:sz w:val="21"/>
                <w:szCs w:val="21"/>
              </w:rPr>
              <w:t>2</w:t>
            </w:r>
            <w:r>
              <w:rPr>
                <w:rFonts w:hint="eastAsia" w:eastAsia="宋体"/>
                <w:color w:val="000000"/>
                <w:kern w:val="0"/>
                <w:sz w:val="21"/>
                <w:szCs w:val="21"/>
              </w:rPr>
              <w:t>分）</w:t>
            </w:r>
          </w:p>
        </w:tc>
        <w:tc>
          <w:tcPr>
            <w:tcW w:w="5648" w:type="dxa"/>
            <w:vAlign w:val="center"/>
          </w:tcPr>
          <w:p>
            <w:pPr>
              <w:widowControl/>
              <w:rPr>
                <w:rFonts w:eastAsia="宋体"/>
                <w:color w:val="000000"/>
                <w:sz w:val="21"/>
                <w:szCs w:val="22"/>
              </w:rPr>
            </w:pPr>
            <w:r>
              <w:rPr>
                <w:rFonts w:hint="eastAsia" w:eastAsia="宋体"/>
                <w:color w:val="000000"/>
                <w:kern w:val="0"/>
                <w:sz w:val="21"/>
                <w:szCs w:val="21"/>
              </w:rPr>
              <w:t>近三年自行研究开发用于检验检测行业的测试设备、软件系统、检测方法以及专利等，每项</w:t>
            </w:r>
            <w:r>
              <w:rPr>
                <w:rFonts w:eastAsia="宋体"/>
                <w:color w:val="000000"/>
                <w:kern w:val="0"/>
                <w:sz w:val="21"/>
                <w:szCs w:val="21"/>
              </w:rPr>
              <w:t>0.5</w:t>
            </w:r>
            <w:r>
              <w:rPr>
                <w:rFonts w:hint="eastAsia" w:eastAsia="宋体"/>
                <w:color w:val="000000"/>
                <w:kern w:val="0"/>
                <w:sz w:val="21"/>
                <w:szCs w:val="21"/>
              </w:rPr>
              <w:t>分。</w:t>
            </w:r>
          </w:p>
        </w:tc>
        <w:tc>
          <w:tcPr>
            <w:tcW w:w="1418" w:type="dxa"/>
          </w:tcPr>
          <w:p>
            <w:pPr>
              <w:jc w:val="center"/>
              <w:rPr>
                <w:rFonts w:ascii="宋体" w:hAnsi="Calibri" w:eastAsia="宋体"/>
                <w:bCs/>
                <w:color w:val="000000"/>
                <w:sz w:val="21"/>
                <w:szCs w:val="21"/>
              </w:rPr>
            </w:pP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4" w:type="dxa"/>
            <w:vMerge w:val="continue"/>
            <w:vAlign w:val="center"/>
          </w:tcPr>
          <w:p>
            <w:pPr>
              <w:jc w:val="center"/>
              <w:rPr>
                <w:rFonts w:eastAsia="宋体"/>
                <w:b/>
                <w:bCs/>
                <w:color w:val="000000"/>
                <w:sz w:val="21"/>
                <w:szCs w:val="21"/>
              </w:rPr>
            </w:pPr>
          </w:p>
        </w:tc>
        <w:tc>
          <w:tcPr>
            <w:tcW w:w="493" w:type="dxa"/>
            <w:vMerge w:val="restart"/>
            <w:vAlign w:val="center"/>
          </w:tcPr>
          <w:p>
            <w:pPr>
              <w:jc w:val="center"/>
              <w:rPr>
                <w:rFonts w:eastAsia="宋体"/>
                <w:bCs/>
                <w:color w:val="000000"/>
                <w:sz w:val="21"/>
                <w:szCs w:val="21"/>
              </w:rPr>
            </w:pPr>
            <w:r>
              <w:rPr>
                <w:rFonts w:eastAsia="宋体"/>
                <w:bCs/>
                <w:color w:val="000000"/>
                <w:sz w:val="21"/>
                <w:szCs w:val="21"/>
              </w:rPr>
              <w:t>3</w:t>
            </w:r>
          </w:p>
        </w:tc>
        <w:tc>
          <w:tcPr>
            <w:tcW w:w="1179" w:type="dxa"/>
            <w:vMerge w:val="restart"/>
            <w:vAlign w:val="center"/>
          </w:tcPr>
          <w:p>
            <w:pPr>
              <w:widowControl/>
              <w:rPr>
                <w:rFonts w:eastAsia="宋体"/>
                <w:color w:val="000000"/>
                <w:kern w:val="0"/>
                <w:sz w:val="21"/>
                <w:szCs w:val="21"/>
              </w:rPr>
            </w:pPr>
            <w:r>
              <w:rPr>
                <w:rFonts w:hint="eastAsia" w:eastAsia="宋体"/>
                <w:color w:val="000000"/>
                <w:kern w:val="0"/>
                <w:sz w:val="21"/>
                <w:szCs w:val="21"/>
              </w:rPr>
              <w:t>编制标准规范、教材书籍（检验检测行业）（上限为</w:t>
            </w:r>
            <w:r>
              <w:rPr>
                <w:rFonts w:eastAsia="宋体"/>
                <w:color w:val="000000"/>
                <w:kern w:val="0"/>
                <w:sz w:val="21"/>
                <w:szCs w:val="21"/>
              </w:rPr>
              <w:t>2</w:t>
            </w:r>
            <w:r>
              <w:rPr>
                <w:rFonts w:hint="eastAsia" w:eastAsia="宋体"/>
                <w:color w:val="000000"/>
                <w:kern w:val="0"/>
                <w:sz w:val="21"/>
                <w:szCs w:val="21"/>
              </w:rPr>
              <w:t>分）</w:t>
            </w:r>
          </w:p>
        </w:tc>
        <w:tc>
          <w:tcPr>
            <w:tcW w:w="5648" w:type="dxa"/>
            <w:vAlign w:val="center"/>
          </w:tcPr>
          <w:p>
            <w:pPr>
              <w:widowControl/>
              <w:rPr>
                <w:rFonts w:eastAsia="宋体"/>
                <w:color w:val="000000"/>
                <w:kern w:val="0"/>
                <w:sz w:val="21"/>
                <w:szCs w:val="21"/>
              </w:rPr>
            </w:pPr>
            <w:r>
              <w:rPr>
                <w:rFonts w:hint="eastAsia" w:eastAsia="宋体"/>
                <w:color w:val="000000"/>
                <w:kern w:val="0"/>
                <w:sz w:val="21"/>
                <w:szCs w:val="21"/>
              </w:rPr>
              <w:t>近三年主编国家、行业标准规范、教材，加</w:t>
            </w:r>
            <w:r>
              <w:rPr>
                <w:rFonts w:eastAsia="宋体"/>
                <w:color w:val="000000"/>
                <w:kern w:val="0"/>
                <w:sz w:val="21"/>
                <w:szCs w:val="21"/>
              </w:rPr>
              <w:t>1</w:t>
            </w:r>
            <w:r>
              <w:rPr>
                <w:rFonts w:hint="eastAsia" w:eastAsia="宋体"/>
                <w:color w:val="000000"/>
                <w:kern w:val="0"/>
                <w:sz w:val="21"/>
                <w:szCs w:val="21"/>
              </w:rPr>
              <w:t>分；参编国家、行业标准规范、书籍的，每项加</w:t>
            </w:r>
            <w:r>
              <w:rPr>
                <w:rFonts w:eastAsia="宋体"/>
                <w:color w:val="000000"/>
                <w:kern w:val="0"/>
                <w:sz w:val="21"/>
                <w:szCs w:val="21"/>
              </w:rPr>
              <w:t>1</w:t>
            </w:r>
            <w:r>
              <w:rPr>
                <w:rFonts w:hint="eastAsia" w:eastAsia="宋体"/>
                <w:color w:val="000000"/>
                <w:kern w:val="0"/>
                <w:sz w:val="21"/>
                <w:szCs w:val="21"/>
              </w:rPr>
              <w:t>分；主编地方标准规范、教材，每项加</w:t>
            </w:r>
            <w:r>
              <w:rPr>
                <w:rFonts w:eastAsia="宋体"/>
                <w:color w:val="000000"/>
                <w:kern w:val="0"/>
                <w:sz w:val="21"/>
                <w:szCs w:val="21"/>
              </w:rPr>
              <w:t>1</w:t>
            </w:r>
            <w:r>
              <w:rPr>
                <w:rFonts w:hint="eastAsia" w:eastAsia="宋体"/>
                <w:color w:val="000000"/>
                <w:kern w:val="0"/>
                <w:sz w:val="21"/>
                <w:szCs w:val="21"/>
              </w:rPr>
              <w:t>分。参编地方标准规范、教材，每项加</w:t>
            </w:r>
            <w:r>
              <w:rPr>
                <w:rFonts w:eastAsia="宋体"/>
                <w:color w:val="000000"/>
                <w:kern w:val="0"/>
                <w:sz w:val="21"/>
                <w:szCs w:val="21"/>
              </w:rPr>
              <w:t>0.5</w:t>
            </w:r>
            <w:r>
              <w:rPr>
                <w:rFonts w:hint="eastAsia" w:eastAsia="宋体"/>
                <w:color w:val="000000"/>
                <w:kern w:val="0"/>
                <w:sz w:val="21"/>
                <w:szCs w:val="21"/>
              </w:rPr>
              <w:t>分。</w:t>
            </w:r>
          </w:p>
        </w:tc>
        <w:tc>
          <w:tcPr>
            <w:tcW w:w="1418" w:type="dxa"/>
          </w:tcPr>
          <w:p>
            <w:pPr>
              <w:jc w:val="center"/>
              <w:rPr>
                <w:rFonts w:ascii="宋体" w:hAnsi="Calibri" w:eastAsia="宋体"/>
                <w:bCs/>
                <w:color w:val="000000"/>
                <w:sz w:val="21"/>
                <w:szCs w:val="21"/>
              </w:rPr>
            </w:pP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4" w:type="dxa"/>
            <w:vMerge w:val="continue"/>
            <w:vAlign w:val="center"/>
          </w:tcPr>
          <w:p>
            <w:pPr>
              <w:jc w:val="center"/>
              <w:rPr>
                <w:rFonts w:eastAsia="宋体"/>
                <w:b/>
                <w:bCs/>
                <w:color w:val="000000"/>
                <w:sz w:val="21"/>
                <w:szCs w:val="21"/>
              </w:rPr>
            </w:pPr>
          </w:p>
        </w:tc>
        <w:tc>
          <w:tcPr>
            <w:tcW w:w="493" w:type="dxa"/>
            <w:vMerge w:val="continue"/>
            <w:vAlign w:val="center"/>
          </w:tcPr>
          <w:p>
            <w:pPr>
              <w:jc w:val="center"/>
              <w:rPr>
                <w:rFonts w:eastAsia="宋体"/>
                <w:bCs/>
                <w:color w:val="000000"/>
                <w:sz w:val="21"/>
                <w:szCs w:val="21"/>
              </w:rPr>
            </w:pPr>
          </w:p>
        </w:tc>
        <w:tc>
          <w:tcPr>
            <w:tcW w:w="1179" w:type="dxa"/>
            <w:vMerge w:val="continue"/>
            <w:vAlign w:val="center"/>
          </w:tcPr>
          <w:p>
            <w:pPr>
              <w:widowControl/>
              <w:rPr>
                <w:rFonts w:eastAsia="宋体"/>
                <w:color w:val="000000"/>
                <w:kern w:val="0"/>
                <w:sz w:val="21"/>
                <w:szCs w:val="21"/>
              </w:rPr>
            </w:pPr>
          </w:p>
        </w:tc>
        <w:tc>
          <w:tcPr>
            <w:tcW w:w="5648" w:type="dxa"/>
            <w:vAlign w:val="center"/>
          </w:tcPr>
          <w:p>
            <w:pPr>
              <w:widowControl/>
              <w:rPr>
                <w:rFonts w:eastAsia="宋体"/>
                <w:color w:val="000000"/>
                <w:kern w:val="0"/>
                <w:sz w:val="21"/>
                <w:szCs w:val="21"/>
              </w:rPr>
            </w:pPr>
            <w:r>
              <w:rPr>
                <w:rFonts w:hint="eastAsia" w:eastAsia="宋体"/>
                <w:color w:val="000000"/>
                <w:kern w:val="0"/>
                <w:sz w:val="21"/>
                <w:szCs w:val="21"/>
              </w:rPr>
              <w:t>参编由市级以上主管部门编制的工程质量检测书籍，加1分。</w:t>
            </w:r>
          </w:p>
        </w:tc>
        <w:tc>
          <w:tcPr>
            <w:tcW w:w="1418" w:type="dxa"/>
          </w:tcPr>
          <w:p>
            <w:pPr>
              <w:jc w:val="center"/>
              <w:rPr>
                <w:rFonts w:ascii="宋体" w:hAnsi="Calibri" w:eastAsia="宋体"/>
                <w:bCs/>
                <w:color w:val="000000"/>
                <w:sz w:val="21"/>
                <w:szCs w:val="21"/>
              </w:rPr>
            </w:pP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34" w:type="dxa"/>
            <w:vMerge w:val="restart"/>
            <w:vAlign w:val="center"/>
          </w:tcPr>
          <w:p>
            <w:pPr>
              <w:jc w:val="center"/>
              <w:rPr>
                <w:rFonts w:eastAsia="宋体"/>
                <w:b/>
                <w:bCs/>
                <w:color w:val="000000"/>
                <w:sz w:val="21"/>
                <w:szCs w:val="21"/>
              </w:rPr>
            </w:pPr>
            <w:r>
              <w:rPr>
                <w:rFonts w:hint="eastAsia" w:eastAsia="宋体"/>
                <w:b/>
                <w:bCs/>
                <w:color w:val="000000"/>
                <w:sz w:val="21"/>
                <w:szCs w:val="21"/>
              </w:rPr>
              <w:t>附加项</w:t>
            </w:r>
          </w:p>
        </w:tc>
        <w:tc>
          <w:tcPr>
            <w:tcW w:w="493" w:type="dxa"/>
            <w:vAlign w:val="center"/>
          </w:tcPr>
          <w:p>
            <w:pPr>
              <w:jc w:val="center"/>
              <w:rPr>
                <w:rFonts w:eastAsia="宋体"/>
                <w:bCs/>
                <w:color w:val="000000"/>
                <w:sz w:val="21"/>
                <w:szCs w:val="21"/>
              </w:rPr>
            </w:pPr>
            <w:r>
              <w:rPr>
                <w:rFonts w:eastAsia="宋体"/>
                <w:bCs/>
                <w:color w:val="000000"/>
                <w:sz w:val="21"/>
                <w:szCs w:val="21"/>
              </w:rPr>
              <w:t>4</w:t>
            </w:r>
          </w:p>
        </w:tc>
        <w:tc>
          <w:tcPr>
            <w:tcW w:w="1179" w:type="dxa"/>
            <w:vAlign w:val="center"/>
          </w:tcPr>
          <w:p>
            <w:pPr>
              <w:widowControl/>
              <w:rPr>
                <w:rFonts w:eastAsia="宋体"/>
                <w:color w:val="000000"/>
                <w:kern w:val="0"/>
                <w:sz w:val="21"/>
                <w:szCs w:val="21"/>
              </w:rPr>
            </w:pPr>
            <w:r>
              <w:rPr>
                <w:rFonts w:hint="eastAsia" w:eastAsia="宋体"/>
                <w:color w:val="000000"/>
                <w:kern w:val="0"/>
                <w:sz w:val="21"/>
                <w:szCs w:val="21"/>
              </w:rPr>
              <w:t>检测机构及个人获得荣誉及表彰（上限为</w:t>
            </w:r>
            <w:r>
              <w:rPr>
                <w:rFonts w:eastAsia="宋体"/>
                <w:color w:val="000000"/>
                <w:kern w:val="0"/>
                <w:sz w:val="21"/>
                <w:szCs w:val="21"/>
              </w:rPr>
              <w:t>2</w:t>
            </w:r>
            <w:r>
              <w:rPr>
                <w:rFonts w:hint="eastAsia" w:eastAsia="宋体"/>
                <w:color w:val="000000"/>
                <w:kern w:val="0"/>
                <w:sz w:val="21"/>
                <w:szCs w:val="21"/>
              </w:rPr>
              <w:t>分）</w:t>
            </w:r>
          </w:p>
        </w:tc>
        <w:tc>
          <w:tcPr>
            <w:tcW w:w="5648" w:type="dxa"/>
            <w:vAlign w:val="center"/>
          </w:tcPr>
          <w:p>
            <w:pPr>
              <w:widowControl/>
              <w:rPr>
                <w:rFonts w:eastAsia="宋体"/>
                <w:color w:val="000000"/>
                <w:kern w:val="0"/>
                <w:sz w:val="21"/>
                <w:szCs w:val="21"/>
              </w:rPr>
            </w:pPr>
            <w:r>
              <w:rPr>
                <w:rFonts w:eastAsia="宋体"/>
                <w:color w:val="000000"/>
                <w:kern w:val="0"/>
                <w:sz w:val="21"/>
                <w:szCs w:val="21"/>
              </w:rPr>
              <w:t>1</w:t>
            </w:r>
            <w:r>
              <w:rPr>
                <w:rFonts w:hint="eastAsia" w:eastAsia="宋体"/>
                <w:color w:val="000000"/>
                <w:kern w:val="0"/>
                <w:sz w:val="21"/>
                <w:szCs w:val="21"/>
              </w:rPr>
              <w:t>、近三年获得国家级建设行业部门表彰的，加</w:t>
            </w:r>
            <w:r>
              <w:rPr>
                <w:rFonts w:eastAsia="宋体"/>
                <w:color w:val="000000"/>
                <w:kern w:val="0"/>
                <w:sz w:val="21"/>
                <w:szCs w:val="21"/>
              </w:rPr>
              <w:t>1</w:t>
            </w:r>
            <w:r>
              <w:rPr>
                <w:rFonts w:hint="eastAsia" w:eastAsia="宋体"/>
                <w:color w:val="000000"/>
                <w:kern w:val="0"/>
                <w:sz w:val="21"/>
                <w:szCs w:val="21"/>
              </w:rPr>
              <w:t>分；获得省、市级建设行业部门表彰的，加</w:t>
            </w:r>
            <w:r>
              <w:rPr>
                <w:rFonts w:eastAsia="宋体"/>
                <w:color w:val="000000"/>
                <w:kern w:val="0"/>
                <w:sz w:val="21"/>
                <w:szCs w:val="21"/>
              </w:rPr>
              <w:t>0.5</w:t>
            </w:r>
            <w:r>
              <w:rPr>
                <w:rFonts w:hint="eastAsia" w:eastAsia="宋体"/>
                <w:color w:val="000000"/>
                <w:kern w:val="0"/>
                <w:sz w:val="21"/>
                <w:szCs w:val="21"/>
              </w:rPr>
              <w:t>分。</w:t>
            </w:r>
          </w:p>
          <w:p>
            <w:pPr>
              <w:widowControl/>
              <w:rPr>
                <w:rFonts w:eastAsia="宋体"/>
                <w:color w:val="000000"/>
                <w:kern w:val="0"/>
                <w:sz w:val="21"/>
                <w:szCs w:val="21"/>
              </w:rPr>
            </w:pPr>
            <w:r>
              <w:rPr>
                <w:rFonts w:eastAsia="宋体"/>
                <w:color w:val="000000"/>
                <w:kern w:val="0"/>
                <w:sz w:val="21"/>
                <w:szCs w:val="21"/>
              </w:rPr>
              <w:t>2</w:t>
            </w:r>
            <w:r>
              <w:rPr>
                <w:rFonts w:hint="eastAsia" w:eastAsia="宋体"/>
                <w:color w:val="000000"/>
                <w:kern w:val="0"/>
                <w:sz w:val="21"/>
                <w:szCs w:val="21"/>
              </w:rPr>
              <w:t>、有以下情况之一的每人次加</w:t>
            </w:r>
            <w:r>
              <w:rPr>
                <w:rFonts w:eastAsia="宋体"/>
                <w:color w:val="000000"/>
                <w:kern w:val="0"/>
                <w:sz w:val="21"/>
                <w:szCs w:val="21"/>
              </w:rPr>
              <w:t>0.5</w:t>
            </w:r>
            <w:r>
              <w:rPr>
                <w:rFonts w:hint="eastAsia" w:eastAsia="宋体"/>
                <w:color w:val="000000"/>
                <w:kern w:val="0"/>
                <w:sz w:val="21"/>
                <w:szCs w:val="21"/>
              </w:rPr>
              <w:t>分：</w:t>
            </w:r>
            <w:r>
              <w:rPr>
                <w:rFonts w:eastAsia="宋体"/>
                <w:color w:val="000000"/>
                <w:kern w:val="0"/>
                <w:sz w:val="21"/>
                <w:szCs w:val="21"/>
              </w:rPr>
              <w:t>1</w:t>
            </w:r>
            <w:r>
              <w:rPr>
                <w:rFonts w:hint="eastAsia" w:eastAsia="宋体"/>
                <w:color w:val="000000"/>
                <w:kern w:val="0"/>
                <w:sz w:val="21"/>
                <w:szCs w:val="21"/>
              </w:rPr>
              <w:t>）被有关部门授予学科带头人；</w:t>
            </w:r>
            <w:r>
              <w:rPr>
                <w:rFonts w:eastAsia="宋体"/>
                <w:color w:val="000000"/>
                <w:kern w:val="0"/>
                <w:sz w:val="21"/>
                <w:szCs w:val="21"/>
              </w:rPr>
              <w:t>2</w:t>
            </w:r>
            <w:r>
              <w:rPr>
                <w:rFonts w:hint="eastAsia" w:eastAsia="宋体"/>
                <w:color w:val="000000"/>
                <w:kern w:val="0"/>
                <w:sz w:val="21"/>
                <w:szCs w:val="21"/>
              </w:rPr>
              <w:t>）近</w:t>
            </w:r>
            <w:r>
              <w:rPr>
                <w:rFonts w:eastAsia="宋体"/>
                <w:color w:val="000000"/>
                <w:kern w:val="0"/>
                <w:sz w:val="21"/>
                <w:szCs w:val="21"/>
              </w:rPr>
              <w:t>3</w:t>
            </w:r>
            <w:r>
              <w:rPr>
                <w:rFonts w:hint="eastAsia" w:eastAsia="宋体"/>
                <w:color w:val="000000"/>
                <w:kern w:val="0"/>
                <w:sz w:val="21"/>
                <w:szCs w:val="21"/>
              </w:rPr>
              <w:t>年出版专著；</w:t>
            </w:r>
            <w:r>
              <w:rPr>
                <w:rFonts w:eastAsia="宋体"/>
                <w:color w:val="000000"/>
                <w:kern w:val="0"/>
                <w:sz w:val="21"/>
                <w:szCs w:val="21"/>
              </w:rPr>
              <w:t>3</w:t>
            </w:r>
            <w:r>
              <w:rPr>
                <w:rFonts w:hint="eastAsia" w:eastAsia="宋体"/>
                <w:color w:val="000000"/>
                <w:kern w:val="0"/>
                <w:sz w:val="21"/>
                <w:szCs w:val="21"/>
              </w:rPr>
              <w:t>）专业技术委员会专家；</w:t>
            </w:r>
            <w:r>
              <w:rPr>
                <w:rFonts w:eastAsia="宋体"/>
                <w:color w:val="000000"/>
                <w:kern w:val="0"/>
                <w:sz w:val="21"/>
                <w:szCs w:val="21"/>
              </w:rPr>
              <w:t>4</w:t>
            </w:r>
            <w:r>
              <w:rPr>
                <w:rFonts w:hint="eastAsia" w:eastAsia="宋体"/>
                <w:color w:val="000000"/>
                <w:kern w:val="0"/>
                <w:sz w:val="21"/>
                <w:szCs w:val="21"/>
              </w:rPr>
              <w:t>）国家特殊贡献专家及享受政府津贴人员。</w:t>
            </w:r>
          </w:p>
        </w:tc>
        <w:tc>
          <w:tcPr>
            <w:tcW w:w="1418" w:type="dxa"/>
          </w:tcPr>
          <w:p>
            <w:pPr>
              <w:jc w:val="center"/>
              <w:rPr>
                <w:rFonts w:ascii="宋体" w:hAnsi="Calibri" w:eastAsia="宋体"/>
                <w:bCs/>
                <w:color w:val="000000"/>
                <w:sz w:val="21"/>
                <w:szCs w:val="21"/>
              </w:rPr>
            </w:pPr>
          </w:p>
        </w:tc>
        <w:tc>
          <w:tcPr>
            <w:tcW w:w="749" w:type="dxa"/>
          </w:tcPr>
          <w:p>
            <w:pPr>
              <w:jc w:val="center"/>
              <w:rPr>
                <w:rFonts w:ascii="宋体" w:hAnsi="Calibri"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4" w:type="dxa"/>
            <w:vMerge w:val="continue"/>
            <w:vAlign w:val="center"/>
          </w:tcPr>
          <w:p>
            <w:pPr>
              <w:jc w:val="center"/>
              <w:rPr>
                <w:rFonts w:eastAsia="宋体"/>
                <w:bCs/>
                <w:color w:val="000000"/>
                <w:sz w:val="21"/>
                <w:szCs w:val="21"/>
              </w:rPr>
            </w:pPr>
          </w:p>
        </w:tc>
        <w:tc>
          <w:tcPr>
            <w:tcW w:w="493" w:type="dxa"/>
            <w:vAlign w:val="center"/>
          </w:tcPr>
          <w:p>
            <w:pPr>
              <w:jc w:val="center"/>
              <w:rPr>
                <w:rFonts w:eastAsia="宋体"/>
                <w:bCs/>
                <w:color w:val="000000"/>
                <w:sz w:val="21"/>
                <w:szCs w:val="21"/>
              </w:rPr>
            </w:pPr>
            <w:r>
              <w:rPr>
                <w:rFonts w:eastAsia="宋体"/>
                <w:bCs/>
                <w:color w:val="000000"/>
                <w:sz w:val="21"/>
                <w:szCs w:val="21"/>
              </w:rPr>
              <w:t>5</w:t>
            </w:r>
          </w:p>
        </w:tc>
        <w:tc>
          <w:tcPr>
            <w:tcW w:w="1179" w:type="dxa"/>
            <w:vAlign w:val="center"/>
          </w:tcPr>
          <w:p>
            <w:pPr>
              <w:widowControl/>
              <w:rPr>
                <w:rFonts w:eastAsia="宋体"/>
                <w:color w:val="000000"/>
                <w:kern w:val="0"/>
                <w:sz w:val="21"/>
                <w:szCs w:val="21"/>
              </w:rPr>
            </w:pPr>
            <w:r>
              <w:rPr>
                <w:rFonts w:hint="eastAsia" w:eastAsia="宋体"/>
                <w:color w:val="000000"/>
                <w:kern w:val="0"/>
                <w:sz w:val="21"/>
                <w:szCs w:val="21"/>
              </w:rPr>
              <w:t>积极投身社会公益性活动（上限为</w:t>
            </w:r>
            <w:r>
              <w:rPr>
                <w:rFonts w:eastAsia="宋体"/>
                <w:color w:val="000000"/>
                <w:kern w:val="0"/>
                <w:sz w:val="21"/>
                <w:szCs w:val="21"/>
              </w:rPr>
              <w:t>1</w:t>
            </w:r>
            <w:r>
              <w:rPr>
                <w:rFonts w:hint="eastAsia" w:eastAsia="宋体"/>
                <w:color w:val="000000"/>
                <w:kern w:val="0"/>
                <w:sz w:val="21"/>
                <w:szCs w:val="21"/>
              </w:rPr>
              <w:t>分）</w:t>
            </w:r>
          </w:p>
        </w:tc>
        <w:tc>
          <w:tcPr>
            <w:tcW w:w="5648" w:type="dxa"/>
            <w:vAlign w:val="center"/>
          </w:tcPr>
          <w:p>
            <w:pPr>
              <w:rPr>
                <w:rFonts w:eastAsia="宋体"/>
                <w:color w:val="000000"/>
                <w:sz w:val="21"/>
                <w:szCs w:val="22"/>
              </w:rPr>
            </w:pPr>
            <w:r>
              <w:rPr>
                <w:rFonts w:hint="eastAsia" w:eastAsia="宋体"/>
                <w:color w:val="000000"/>
                <w:sz w:val="21"/>
                <w:szCs w:val="22"/>
              </w:rPr>
              <w:t>近三年参加公益募捐、扶贫、救灾等社会公益性活动的每项加</w:t>
            </w:r>
            <w:r>
              <w:rPr>
                <w:rFonts w:eastAsia="宋体"/>
                <w:color w:val="000000"/>
                <w:sz w:val="21"/>
                <w:szCs w:val="22"/>
              </w:rPr>
              <w:t>0.5</w:t>
            </w:r>
            <w:r>
              <w:rPr>
                <w:rFonts w:hint="eastAsia" w:eastAsia="宋体"/>
                <w:color w:val="000000"/>
                <w:sz w:val="21"/>
                <w:szCs w:val="22"/>
              </w:rPr>
              <w:t>分。</w:t>
            </w:r>
          </w:p>
        </w:tc>
        <w:tc>
          <w:tcPr>
            <w:tcW w:w="1418" w:type="dxa"/>
          </w:tcPr>
          <w:p>
            <w:pPr>
              <w:jc w:val="center"/>
              <w:rPr>
                <w:rFonts w:ascii="宋体" w:hAnsi="Calibri" w:eastAsia="宋体"/>
                <w:bCs/>
                <w:color w:val="000000"/>
                <w:sz w:val="21"/>
                <w:szCs w:val="21"/>
              </w:rPr>
            </w:pPr>
          </w:p>
        </w:tc>
        <w:tc>
          <w:tcPr>
            <w:tcW w:w="749" w:type="dxa"/>
          </w:tcPr>
          <w:p>
            <w:pPr>
              <w:jc w:val="center"/>
              <w:rPr>
                <w:rFonts w:ascii="宋体" w:hAnsi="Calibri" w:eastAsia="宋体"/>
                <w:bCs/>
                <w:color w:val="000000"/>
                <w:sz w:val="21"/>
                <w:szCs w:val="21"/>
              </w:rPr>
            </w:pPr>
          </w:p>
        </w:tc>
      </w:tr>
    </w:tbl>
    <w:p>
      <w:pPr>
        <w:spacing w:line="360" w:lineRule="auto"/>
        <w:rPr>
          <w:rFonts w:ascii="Calibri" w:hAnsi="Calibri" w:eastAsia="宋体"/>
          <w:color w:val="000000"/>
          <w:sz w:val="21"/>
          <w:szCs w:val="22"/>
        </w:rPr>
      </w:pPr>
      <w:r>
        <w:rPr>
          <w:rFonts w:hint="eastAsia" w:ascii="Calibri" w:hAnsi="Calibri" w:eastAsia="宋体"/>
          <w:color w:val="000000"/>
          <w:sz w:val="21"/>
          <w:szCs w:val="22"/>
        </w:rPr>
        <w:t>备注：</w:t>
      </w:r>
      <w:r>
        <w:rPr>
          <w:rFonts w:ascii="Calibri" w:hAnsi="Calibri" w:eastAsia="宋体"/>
          <w:color w:val="000000"/>
          <w:sz w:val="21"/>
          <w:szCs w:val="22"/>
        </w:rPr>
        <w:t>1</w:t>
      </w:r>
      <w:r>
        <w:rPr>
          <w:rFonts w:hint="eastAsia" w:ascii="Calibri" w:hAnsi="Calibri" w:eastAsia="宋体"/>
          <w:color w:val="000000"/>
          <w:sz w:val="21"/>
          <w:szCs w:val="22"/>
        </w:rPr>
        <w:t>、否决项条款，存在任意一条行为的检测机构，直接列入信用评价“黑名单”。</w:t>
      </w:r>
    </w:p>
    <w:p>
      <w:pPr>
        <w:ind w:firstLine="420" w:firstLineChars="200"/>
        <w:rPr>
          <w:rFonts w:ascii="Calibri" w:hAnsi="Calibri" w:eastAsia="宋体"/>
          <w:color w:val="000000"/>
          <w:sz w:val="21"/>
          <w:szCs w:val="22"/>
        </w:rPr>
      </w:pPr>
      <w:r>
        <w:rPr>
          <w:rFonts w:ascii="Calibri" w:hAnsi="Calibri" w:eastAsia="宋体"/>
          <w:color w:val="000000"/>
          <w:sz w:val="21"/>
          <w:szCs w:val="22"/>
        </w:rPr>
        <w:t xml:space="preserve">  2</w:t>
      </w:r>
      <w:r>
        <w:rPr>
          <w:rFonts w:hint="eastAsia" w:ascii="Calibri" w:hAnsi="Calibri" w:eastAsia="宋体"/>
          <w:color w:val="000000"/>
          <w:sz w:val="21"/>
          <w:szCs w:val="22"/>
        </w:rPr>
        <w:t>、特殊项条款，存在任意一条行为的检测机构，不得定为A级及以上信用等级。</w:t>
      </w:r>
    </w:p>
    <w:p>
      <w:pPr>
        <w:rPr>
          <w:color w:val="000000"/>
        </w:rPr>
      </w:pPr>
    </w:p>
    <w:p/>
    <w:sectPr>
      <w:pgSz w:w="11906" w:h="16838"/>
      <w:pgMar w:top="1440" w:right="1542" w:bottom="1440" w:left="1542"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19050" t="19050" r="27940" b="177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pPr>
                            <w:pStyle w:val="2"/>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- 2 -</w:t>
                          </w:r>
                          <w:r>
                            <w:rPr>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M8d0QAAAAMBAAAPAAAAAAAAAAEAIAAAACIAAABkcnMvZG93&#10;bnJldi54bWxQSwECFAAUAAAACACHTuJAQ3cd1wcCAAACBAAADgAAAAAAAAABACAAAAAgAQAAZHJz&#10;L2Uyb0RvYy54bWxQSwUGAAAAAAYABgBZAQAAmQUAAAAA&#10;">
              <v:fill on="f" focussize="0,0"/>
              <v:stroke on="f"/>
              <v:imagedata o:title=""/>
              <o:lock v:ext="edit" aspectratio="f"/>
              <v:textbox inset="0mm,0mm,0mm,0mm" style="mso-fit-shape-to-text:t;">
                <w:txbxContent>
                  <w:p>
                    <w:pPr>
                      <w:pStyle w:val="2"/>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- 2 -</w:t>
                    </w:r>
                    <w:r>
                      <w:rPr>
                        <w:rFonts w:hint="eastAsia" w:ascii="宋体" w:hAnsi="宋体" w:eastAsia="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2D"/>
    <w:rsid w:val="0005649C"/>
    <w:rsid w:val="000E2B28"/>
    <w:rsid w:val="00110782"/>
    <w:rsid w:val="001413E6"/>
    <w:rsid w:val="001454D9"/>
    <w:rsid w:val="00147095"/>
    <w:rsid w:val="001A5D4E"/>
    <w:rsid w:val="001B2024"/>
    <w:rsid w:val="001F3430"/>
    <w:rsid w:val="002A5FB6"/>
    <w:rsid w:val="002D272D"/>
    <w:rsid w:val="002D7B8B"/>
    <w:rsid w:val="002E2BC7"/>
    <w:rsid w:val="00395F5E"/>
    <w:rsid w:val="00397AEC"/>
    <w:rsid w:val="00403BAC"/>
    <w:rsid w:val="00404126"/>
    <w:rsid w:val="004B13CA"/>
    <w:rsid w:val="005231DF"/>
    <w:rsid w:val="005470B9"/>
    <w:rsid w:val="005A560F"/>
    <w:rsid w:val="00642BDD"/>
    <w:rsid w:val="006D185B"/>
    <w:rsid w:val="006F214F"/>
    <w:rsid w:val="0072439A"/>
    <w:rsid w:val="00732D73"/>
    <w:rsid w:val="007E6BB4"/>
    <w:rsid w:val="00873ABD"/>
    <w:rsid w:val="008A5949"/>
    <w:rsid w:val="008E7526"/>
    <w:rsid w:val="00900FA8"/>
    <w:rsid w:val="00913FBA"/>
    <w:rsid w:val="009164BE"/>
    <w:rsid w:val="0095349A"/>
    <w:rsid w:val="00960F81"/>
    <w:rsid w:val="009B44B5"/>
    <w:rsid w:val="00A25786"/>
    <w:rsid w:val="00A76A95"/>
    <w:rsid w:val="00A9343D"/>
    <w:rsid w:val="00B87FF2"/>
    <w:rsid w:val="00C75764"/>
    <w:rsid w:val="00CD5B9A"/>
    <w:rsid w:val="00E0080F"/>
    <w:rsid w:val="00E2340A"/>
    <w:rsid w:val="00F4191B"/>
    <w:rsid w:val="00F879B5"/>
    <w:rsid w:val="00FB36ED"/>
    <w:rsid w:val="2C8A5542"/>
    <w:rsid w:val="6A2D4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1162</Words>
  <Characters>6626</Characters>
  <Lines>55</Lines>
  <Paragraphs>15</Paragraphs>
  <TotalTime>67</TotalTime>
  <ScaleCrop>false</ScaleCrop>
  <LinksUpToDate>false</LinksUpToDate>
  <CharactersWithSpaces>7773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2021-11-03T07:26:00Z</dcterms:created>
  <dc:creator>1330264762@qq.com</dc:creator>
  <cp:lastModifiedBy>西の西</cp:lastModifiedBy>
  <dcterms:modified xsi:type="dcterms:W3CDTF">2021-11-16T07:13:46Z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B5DA43B3DDA34CD9AD659435AA2D0BBC</vt:lpwstr>
  </property>
</Properties>
</file>